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A08" w:rsidRPr="001E611E" w:rsidRDefault="00566A08" w:rsidP="001E611E">
      <w:pPr>
        <w:widowControl w:val="0"/>
        <w:spacing w:after="0" w:line="240" w:lineRule="auto"/>
        <w:jc w:val="both"/>
        <w:rPr>
          <w:rFonts w:ascii="Tahoma" w:hAnsi="Tahoma" w:cs="Tahoma"/>
          <w:b/>
          <w:bCs/>
          <w:sz w:val="16"/>
          <w:szCs w:val="16"/>
          <w:lang w:eastAsia="it-IT"/>
        </w:rPr>
      </w:pPr>
    </w:p>
    <w:p w:rsidR="00566A08" w:rsidRPr="001E611E" w:rsidRDefault="00566A08" w:rsidP="001E611E">
      <w:pPr>
        <w:widowControl w:val="0"/>
        <w:spacing w:after="0" w:line="240" w:lineRule="auto"/>
        <w:jc w:val="both"/>
        <w:rPr>
          <w:rFonts w:ascii="Tahoma" w:hAnsi="Tahoma" w:cs="Tahoma"/>
          <w:sz w:val="16"/>
          <w:szCs w:val="16"/>
          <w:lang w:eastAsia="it-IT"/>
        </w:rPr>
      </w:pPr>
    </w:p>
    <w:p w:rsidR="00566A08" w:rsidRPr="001E611E" w:rsidRDefault="00566A08" w:rsidP="001E611E">
      <w:pPr>
        <w:widowControl w:val="0"/>
        <w:spacing w:after="0" w:line="240" w:lineRule="auto"/>
        <w:jc w:val="both"/>
        <w:rPr>
          <w:rFonts w:ascii="Tahoma" w:hAnsi="Tahoma" w:cs="Tahoma"/>
          <w:b/>
          <w:sz w:val="16"/>
          <w:szCs w:val="16"/>
          <w:lang w:eastAsia="it-IT"/>
        </w:rPr>
      </w:pPr>
      <w:bookmarkStart w:id="0" w:name="_Hlk489975464"/>
      <w:r w:rsidRPr="001E611E">
        <w:rPr>
          <w:rFonts w:ascii="Tahoma" w:hAnsi="Tahoma" w:cs="Tahoma"/>
          <w:b/>
          <w:sz w:val="16"/>
          <w:szCs w:val="16"/>
          <w:lang w:eastAsia="it-IT"/>
        </w:rPr>
        <w:t xml:space="preserve">Allegato </w:t>
      </w:r>
      <w:r>
        <w:rPr>
          <w:rFonts w:ascii="Tahoma" w:hAnsi="Tahoma" w:cs="Tahoma"/>
          <w:b/>
          <w:sz w:val="16"/>
          <w:szCs w:val="16"/>
          <w:lang w:eastAsia="it-IT"/>
        </w:rPr>
        <w:t>2</w:t>
      </w:r>
      <w:r w:rsidRPr="001E611E">
        <w:rPr>
          <w:rFonts w:ascii="Tahoma" w:hAnsi="Tahoma" w:cs="Tahoma"/>
          <w:b/>
          <w:sz w:val="16"/>
          <w:szCs w:val="16"/>
          <w:lang w:eastAsia="it-IT"/>
        </w:rPr>
        <w:t>)</w:t>
      </w:r>
    </w:p>
    <w:p w:rsidR="00566A08" w:rsidRPr="001E611E" w:rsidRDefault="00566A08" w:rsidP="001E611E">
      <w:pPr>
        <w:widowControl w:val="0"/>
        <w:spacing w:after="0" w:line="240" w:lineRule="auto"/>
        <w:jc w:val="both"/>
        <w:rPr>
          <w:rFonts w:ascii="Tahoma" w:hAnsi="Tahoma" w:cs="Tahoma"/>
          <w:sz w:val="16"/>
          <w:szCs w:val="16"/>
          <w:lang w:eastAsia="it-IT"/>
        </w:rPr>
      </w:pPr>
    </w:p>
    <w:p w:rsidR="00566A08" w:rsidRPr="001E611E" w:rsidRDefault="00566A08" w:rsidP="001E611E">
      <w:pPr>
        <w:widowControl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w:t>
      </w:r>
      <w:r w:rsidRPr="001E611E">
        <w:rPr>
          <w:rFonts w:ascii="Tahoma" w:hAnsi="Tahoma" w:cs="Tahoma"/>
          <w:i/>
          <w:sz w:val="16"/>
          <w:szCs w:val="16"/>
          <w:lang w:eastAsia="it-IT"/>
        </w:rPr>
        <w:t>intestazione dell’offerente</w:t>
      </w:r>
      <w:r w:rsidRPr="001E611E">
        <w:rPr>
          <w:rFonts w:ascii="Tahoma" w:hAnsi="Tahoma" w:cs="Tahoma"/>
          <w:sz w:val="16"/>
          <w:szCs w:val="16"/>
          <w:lang w:eastAsia="it-IT"/>
        </w:rPr>
        <w:t xml:space="preserve">) </w:t>
      </w:r>
    </w:p>
    <w:p w:rsidR="00566A08" w:rsidRPr="001E611E" w:rsidRDefault="00566A08" w:rsidP="001E611E">
      <w:pPr>
        <w:widowControl w:val="0"/>
        <w:spacing w:after="0" w:line="240" w:lineRule="auto"/>
        <w:jc w:val="both"/>
        <w:rPr>
          <w:rFonts w:ascii="Tahoma" w:hAnsi="Tahoma" w:cs="Tahoma"/>
          <w:b/>
          <w:bCs/>
          <w:color w:val="000000"/>
          <w:sz w:val="16"/>
          <w:szCs w:val="16"/>
          <w:lang w:eastAsia="it-IT"/>
        </w:rPr>
      </w:pPr>
    </w:p>
    <w:p w:rsidR="00566A08" w:rsidRPr="001E611E" w:rsidRDefault="00566A08" w:rsidP="001E611E">
      <w:pPr>
        <w:widowControl w:val="0"/>
        <w:spacing w:after="0" w:line="240" w:lineRule="auto"/>
        <w:ind w:left="5400"/>
        <w:jc w:val="both"/>
        <w:rPr>
          <w:rFonts w:ascii="Tahoma" w:hAnsi="Tahoma" w:cs="Tahoma"/>
          <w:bCs/>
          <w:color w:val="000000"/>
          <w:sz w:val="16"/>
          <w:szCs w:val="16"/>
          <w:lang w:eastAsia="it-IT"/>
        </w:rPr>
      </w:pPr>
    </w:p>
    <w:p w:rsidR="00566A08" w:rsidRPr="00E40950" w:rsidRDefault="00566A08" w:rsidP="00E40950">
      <w:pPr>
        <w:widowControl w:val="0"/>
        <w:spacing w:after="0" w:line="240" w:lineRule="auto"/>
        <w:ind w:left="6372"/>
        <w:jc w:val="both"/>
        <w:rPr>
          <w:rFonts w:ascii="Tahoma" w:hAnsi="Tahoma" w:cs="Tahoma"/>
          <w:bCs/>
          <w:color w:val="000000"/>
          <w:sz w:val="16"/>
          <w:szCs w:val="16"/>
          <w:lang w:eastAsia="it-IT"/>
        </w:rPr>
      </w:pPr>
      <w:r w:rsidRPr="00E40950">
        <w:rPr>
          <w:rFonts w:ascii="Tahoma" w:hAnsi="Tahoma" w:cs="Tahoma"/>
          <w:bCs/>
          <w:color w:val="000000"/>
          <w:sz w:val="16"/>
          <w:szCs w:val="16"/>
          <w:lang w:eastAsia="it-IT"/>
        </w:rPr>
        <w:t>Spett.le</w:t>
      </w:r>
    </w:p>
    <w:p w:rsidR="00566A08" w:rsidRDefault="00566A08" w:rsidP="00E40950">
      <w:pPr>
        <w:widowControl w:val="0"/>
        <w:spacing w:after="0" w:line="240" w:lineRule="auto"/>
        <w:ind w:left="6372"/>
        <w:jc w:val="both"/>
        <w:rPr>
          <w:rFonts w:ascii="Tahoma" w:hAnsi="Tahoma" w:cs="Tahoma"/>
          <w:b/>
          <w:bCs/>
          <w:color w:val="000000"/>
          <w:sz w:val="16"/>
          <w:szCs w:val="16"/>
          <w:lang w:eastAsia="it-IT"/>
        </w:rPr>
      </w:pPr>
      <w:r w:rsidRPr="00E40950">
        <w:rPr>
          <w:rFonts w:ascii="Tahoma" w:hAnsi="Tahoma" w:cs="Tahoma"/>
          <w:b/>
          <w:bCs/>
          <w:color w:val="000000"/>
          <w:sz w:val="16"/>
          <w:szCs w:val="16"/>
          <w:lang w:eastAsia="it-IT"/>
        </w:rPr>
        <w:t>Azienda pubblica di servizi alla persona</w:t>
      </w:r>
    </w:p>
    <w:p w:rsidR="00566A08" w:rsidRPr="00E40950" w:rsidRDefault="00566A08" w:rsidP="00E40950">
      <w:pPr>
        <w:widowControl w:val="0"/>
        <w:spacing w:after="0" w:line="240" w:lineRule="auto"/>
        <w:ind w:left="6372"/>
        <w:jc w:val="both"/>
        <w:rPr>
          <w:rFonts w:ascii="Tahoma" w:hAnsi="Tahoma" w:cs="Tahoma"/>
          <w:b/>
          <w:bCs/>
          <w:color w:val="000000"/>
          <w:sz w:val="16"/>
          <w:szCs w:val="16"/>
          <w:lang w:eastAsia="it-IT"/>
        </w:rPr>
      </w:pPr>
      <w:r w:rsidRPr="00E40950">
        <w:rPr>
          <w:rFonts w:ascii="Tahoma" w:hAnsi="Tahoma" w:cs="Tahoma"/>
          <w:b/>
          <w:bCs/>
          <w:color w:val="000000"/>
          <w:sz w:val="16"/>
          <w:szCs w:val="16"/>
          <w:lang w:eastAsia="it-IT"/>
        </w:rPr>
        <w:t>della Carnia “San Luigi Scrosoppi”</w:t>
      </w:r>
    </w:p>
    <w:p w:rsidR="00566A08" w:rsidRPr="00E40950" w:rsidRDefault="00566A08" w:rsidP="00E40950">
      <w:pPr>
        <w:widowControl w:val="0"/>
        <w:spacing w:after="0" w:line="240" w:lineRule="auto"/>
        <w:ind w:left="6372"/>
        <w:jc w:val="both"/>
        <w:rPr>
          <w:rFonts w:ascii="Tahoma" w:hAnsi="Tahoma" w:cs="Tahoma"/>
          <w:b/>
          <w:bCs/>
          <w:color w:val="000000"/>
          <w:sz w:val="16"/>
          <w:szCs w:val="16"/>
          <w:lang w:eastAsia="it-IT"/>
        </w:rPr>
      </w:pPr>
      <w:r w:rsidRPr="00E40950">
        <w:rPr>
          <w:rFonts w:ascii="Tahoma" w:hAnsi="Tahoma" w:cs="Tahoma"/>
          <w:b/>
          <w:bCs/>
          <w:color w:val="000000"/>
          <w:sz w:val="16"/>
          <w:szCs w:val="16"/>
          <w:lang w:eastAsia="it-IT"/>
        </w:rPr>
        <w:t>Direzione Generale</w:t>
      </w:r>
    </w:p>
    <w:p w:rsidR="00566A08" w:rsidRPr="00E40950" w:rsidRDefault="00566A08" w:rsidP="00E40950">
      <w:pPr>
        <w:widowControl w:val="0"/>
        <w:spacing w:after="0" w:line="240" w:lineRule="auto"/>
        <w:ind w:left="6372"/>
        <w:jc w:val="both"/>
        <w:rPr>
          <w:rFonts w:ascii="Tahoma" w:hAnsi="Tahoma" w:cs="Tahoma"/>
          <w:bCs/>
          <w:color w:val="000000"/>
          <w:sz w:val="16"/>
          <w:szCs w:val="16"/>
          <w:lang w:eastAsia="it-IT"/>
        </w:rPr>
      </w:pPr>
      <w:r w:rsidRPr="00E40950">
        <w:rPr>
          <w:rFonts w:ascii="Tahoma" w:hAnsi="Tahoma" w:cs="Tahoma"/>
          <w:bCs/>
          <w:color w:val="000000"/>
          <w:sz w:val="16"/>
          <w:szCs w:val="16"/>
          <w:lang w:eastAsia="it-IT"/>
        </w:rPr>
        <w:t>Via Morgagni, n° 5</w:t>
      </w:r>
    </w:p>
    <w:p w:rsidR="00566A08" w:rsidRPr="00E40950" w:rsidRDefault="00566A08" w:rsidP="00E40950">
      <w:pPr>
        <w:widowControl w:val="0"/>
        <w:spacing w:after="0" w:line="240" w:lineRule="auto"/>
        <w:ind w:left="6372"/>
        <w:jc w:val="both"/>
        <w:rPr>
          <w:rFonts w:ascii="Tahoma" w:hAnsi="Tahoma" w:cs="Tahoma"/>
          <w:bCs/>
          <w:color w:val="000000"/>
          <w:sz w:val="16"/>
          <w:szCs w:val="16"/>
          <w:lang w:eastAsia="it-IT"/>
        </w:rPr>
      </w:pPr>
      <w:r w:rsidRPr="00E40950">
        <w:rPr>
          <w:rFonts w:ascii="Tahoma" w:hAnsi="Tahoma" w:cs="Tahoma"/>
          <w:bCs/>
          <w:color w:val="000000"/>
          <w:sz w:val="16"/>
          <w:szCs w:val="16"/>
          <w:lang w:eastAsia="it-IT"/>
        </w:rPr>
        <w:t xml:space="preserve">33028      </w:t>
      </w:r>
      <w:r w:rsidRPr="00E40950">
        <w:rPr>
          <w:rFonts w:ascii="Tahoma" w:hAnsi="Tahoma" w:cs="Tahoma"/>
          <w:bCs/>
          <w:color w:val="000000"/>
          <w:sz w:val="16"/>
          <w:szCs w:val="16"/>
          <w:u w:val="single"/>
          <w:lang w:eastAsia="it-IT"/>
        </w:rPr>
        <w:t>T O L M E Z Z O</w:t>
      </w:r>
      <w:r w:rsidRPr="00E40950">
        <w:rPr>
          <w:rFonts w:ascii="Tahoma" w:hAnsi="Tahoma" w:cs="Tahoma"/>
          <w:bCs/>
          <w:color w:val="000000"/>
          <w:sz w:val="16"/>
          <w:szCs w:val="16"/>
          <w:lang w:eastAsia="it-IT"/>
        </w:rPr>
        <w:t xml:space="preserve">     (UD)</w:t>
      </w:r>
    </w:p>
    <w:p w:rsidR="00566A08" w:rsidRPr="001E611E" w:rsidRDefault="00566A08" w:rsidP="001E611E">
      <w:pPr>
        <w:widowControl w:val="0"/>
        <w:spacing w:after="0" w:line="240" w:lineRule="auto"/>
        <w:jc w:val="both"/>
        <w:rPr>
          <w:rFonts w:ascii="Tahoma" w:hAnsi="Tahoma" w:cs="Tahoma"/>
          <w:b/>
          <w:bCs/>
          <w:color w:val="000000"/>
          <w:sz w:val="16"/>
          <w:szCs w:val="16"/>
          <w:lang w:eastAsia="it-IT"/>
        </w:rPr>
      </w:pPr>
    </w:p>
    <w:p w:rsidR="00566A08" w:rsidRPr="001E611E" w:rsidRDefault="00566A08" w:rsidP="001E611E">
      <w:pPr>
        <w:widowControl w:val="0"/>
        <w:spacing w:after="0" w:line="240" w:lineRule="auto"/>
        <w:jc w:val="both"/>
        <w:rPr>
          <w:rFonts w:ascii="Tahoma" w:hAnsi="Tahoma" w:cs="Tahoma"/>
          <w:b/>
          <w:bCs/>
          <w:color w:val="000000"/>
          <w:sz w:val="16"/>
          <w:szCs w:val="16"/>
          <w:lang w:eastAsia="it-IT"/>
        </w:rPr>
      </w:pPr>
    </w:p>
    <w:p w:rsidR="00566A08" w:rsidRPr="001E611E" w:rsidRDefault="00566A08" w:rsidP="001E611E">
      <w:pPr>
        <w:widowControl w:val="0"/>
        <w:spacing w:after="0" w:line="240" w:lineRule="auto"/>
        <w:jc w:val="both"/>
        <w:rPr>
          <w:rFonts w:ascii="Tahoma" w:hAnsi="Tahoma" w:cs="Tahoma"/>
          <w:b/>
          <w:bCs/>
          <w:color w:val="000000"/>
          <w:sz w:val="16"/>
          <w:szCs w:val="16"/>
          <w:lang w:eastAsia="it-IT"/>
        </w:rPr>
      </w:pPr>
    </w:p>
    <w:p w:rsidR="00566A08" w:rsidRPr="00A97E91" w:rsidRDefault="00566A08" w:rsidP="00A97E91">
      <w:pPr>
        <w:widowControl w:val="0"/>
        <w:spacing w:after="0" w:line="240" w:lineRule="auto"/>
        <w:ind w:left="1080" w:hanging="1080"/>
        <w:jc w:val="both"/>
        <w:rPr>
          <w:rFonts w:ascii="Tahoma" w:hAnsi="Tahoma" w:cs="Tahoma"/>
          <w:b/>
          <w:bCs/>
          <w:color w:val="000000"/>
          <w:sz w:val="16"/>
          <w:szCs w:val="16"/>
          <w:lang w:eastAsia="it-IT"/>
        </w:rPr>
      </w:pPr>
      <w:r w:rsidRPr="001E611E">
        <w:rPr>
          <w:rFonts w:ascii="Tahoma" w:hAnsi="Tahoma" w:cs="Tahoma"/>
          <w:b/>
          <w:bCs/>
          <w:color w:val="000000"/>
          <w:sz w:val="16"/>
          <w:szCs w:val="16"/>
          <w:lang w:eastAsia="it-IT"/>
        </w:rPr>
        <w:t xml:space="preserve">Oggetto: </w:t>
      </w:r>
      <w:r w:rsidRPr="001E611E">
        <w:rPr>
          <w:rFonts w:ascii="Tahoma" w:hAnsi="Tahoma" w:cs="Tahoma"/>
          <w:b/>
          <w:bCs/>
          <w:color w:val="000000"/>
          <w:sz w:val="16"/>
          <w:szCs w:val="16"/>
          <w:lang w:eastAsia="it-IT"/>
        </w:rPr>
        <w:tab/>
      </w:r>
      <w:r w:rsidRPr="000F1777">
        <w:rPr>
          <w:rFonts w:ascii="Tahoma" w:hAnsi="Tahoma" w:cs="Tahoma"/>
          <w:b/>
          <w:bCs/>
          <w:color w:val="000000"/>
          <w:sz w:val="16"/>
          <w:szCs w:val="16"/>
          <w:lang w:eastAsia="it-IT"/>
        </w:rPr>
        <w:t xml:space="preserve">Procedura aperta per l’affidamento del </w:t>
      </w:r>
      <w:bookmarkStart w:id="1" w:name="_Hlk2598408"/>
      <w:bookmarkStart w:id="2" w:name="_Hlk490239163"/>
      <w:r w:rsidRPr="00A97E91">
        <w:rPr>
          <w:rFonts w:ascii="Tahoma" w:hAnsi="Tahoma" w:cs="Tahoma"/>
          <w:b/>
          <w:bCs/>
          <w:color w:val="000000"/>
          <w:sz w:val="16"/>
          <w:szCs w:val="16"/>
          <w:lang w:eastAsia="it-IT"/>
        </w:rPr>
        <w:t>SERVIZIO DI NOLEGGIO, LAVAGGIO, DISINFEZIONE, ASCIUGATURA, STIRATURA E PIEGATURA DELLA BIANCHERIA PIANA E SANITARIA PER LE STRUTTURE RESIDENZIALI PER ANZIANI DI TOLMEZZO E DI VILLA SANTINA</w:t>
      </w:r>
      <w:r>
        <w:rPr>
          <w:rFonts w:ascii="Tahoma" w:hAnsi="Tahoma" w:cs="Tahoma"/>
          <w:b/>
          <w:bCs/>
          <w:color w:val="000000"/>
          <w:sz w:val="16"/>
          <w:szCs w:val="16"/>
          <w:lang w:eastAsia="it-IT"/>
        </w:rPr>
        <w:t xml:space="preserve"> - </w:t>
      </w:r>
      <w:r w:rsidRPr="00A97E91">
        <w:rPr>
          <w:rFonts w:ascii="Tahoma" w:hAnsi="Tahoma" w:cs="Tahoma"/>
          <w:b/>
          <w:bCs/>
          <w:color w:val="000000"/>
          <w:sz w:val="16"/>
          <w:szCs w:val="16"/>
          <w:lang w:eastAsia="it-IT"/>
        </w:rPr>
        <w:t>PERIODO 1.07.2019 – 30.06.2024</w:t>
      </w:r>
    </w:p>
    <w:bookmarkEnd w:id="1"/>
    <w:bookmarkEnd w:id="2"/>
    <w:p w:rsidR="00566A08" w:rsidRDefault="00566A08" w:rsidP="009808BF">
      <w:pPr>
        <w:widowControl w:val="0"/>
        <w:spacing w:after="0" w:line="240" w:lineRule="auto"/>
        <w:jc w:val="both"/>
        <w:rPr>
          <w:rFonts w:ascii="Tahoma" w:hAnsi="Tahoma" w:cs="Tahoma"/>
          <w:b/>
          <w:sz w:val="16"/>
          <w:szCs w:val="16"/>
          <w:lang w:eastAsia="it-IT"/>
        </w:rPr>
      </w:pPr>
    </w:p>
    <w:p w:rsidR="00566A08" w:rsidRPr="007043C8" w:rsidRDefault="00566A08" w:rsidP="007043C8">
      <w:pPr>
        <w:widowControl w:val="0"/>
        <w:spacing w:after="0" w:line="240" w:lineRule="auto"/>
        <w:jc w:val="both"/>
        <w:rPr>
          <w:rFonts w:ascii="Tahoma" w:hAnsi="Tahoma" w:cs="Tahoma"/>
          <w:b/>
          <w:sz w:val="16"/>
          <w:szCs w:val="16"/>
          <w:lang w:eastAsia="it-IT"/>
        </w:rPr>
      </w:pPr>
      <w:r w:rsidRPr="007043C8">
        <w:rPr>
          <w:rFonts w:ascii="Tahoma" w:hAnsi="Tahoma" w:cs="Tahoma"/>
          <w:b/>
          <w:sz w:val="16"/>
          <w:szCs w:val="16"/>
          <w:lang w:eastAsia="it-IT"/>
        </w:rPr>
        <w:t>CIG: 7880346B3B</w:t>
      </w:r>
    </w:p>
    <w:p w:rsidR="00566A08" w:rsidRPr="009808BF" w:rsidRDefault="00566A08" w:rsidP="009808BF">
      <w:pPr>
        <w:widowControl w:val="0"/>
        <w:spacing w:after="0" w:line="240" w:lineRule="auto"/>
        <w:jc w:val="both"/>
        <w:rPr>
          <w:rFonts w:ascii="Tahoma" w:hAnsi="Tahoma" w:cs="Tahoma"/>
          <w:b/>
          <w:sz w:val="16"/>
          <w:szCs w:val="16"/>
          <w:lang w:eastAsia="it-IT"/>
        </w:rPr>
      </w:pPr>
      <w:bookmarkStart w:id="3" w:name="_GoBack"/>
      <w:bookmarkEnd w:id="3"/>
      <w:r w:rsidRPr="009808BF">
        <w:rPr>
          <w:rFonts w:ascii="Tahoma" w:hAnsi="Tahoma" w:cs="Tahoma"/>
          <w:b/>
          <w:sz w:val="16"/>
          <w:szCs w:val="16"/>
          <w:lang w:eastAsia="it-IT"/>
        </w:rPr>
        <w:t xml:space="preserve"> </w:t>
      </w:r>
    </w:p>
    <w:p w:rsidR="00566A08" w:rsidRPr="001E611E" w:rsidRDefault="00566A08" w:rsidP="001E611E">
      <w:pPr>
        <w:widowControl w:val="0"/>
        <w:spacing w:after="0" w:line="240" w:lineRule="auto"/>
        <w:jc w:val="both"/>
        <w:rPr>
          <w:rFonts w:ascii="Tahoma" w:hAnsi="Tahoma" w:cs="Tahoma"/>
          <w:b/>
          <w:sz w:val="16"/>
          <w:szCs w:val="16"/>
          <w:lang w:eastAsia="it-IT"/>
        </w:rPr>
      </w:pPr>
    </w:p>
    <w:bookmarkEnd w:id="0"/>
    <w:p w:rsidR="00566A08" w:rsidRPr="001E611E" w:rsidRDefault="00566A08" w:rsidP="001E611E">
      <w:pPr>
        <w:widowControl w:val="0"/>
        <w:spacing w:after="0" w:line="240" w:lineRule="auto"/>
        <w:jc w:val="center"/>
        <w:rPr>
          <w:rFonts w:ascii="Tahoma" w:hAnsi="Tahoma" w:cs="Tahoma"/>
          <w:b/>
          <w:snapToGrid w:val="0"/>
          <w:sz w:val="16"/>
          <w:szCs w:val="16"/>
          <w:lang w:eastAsia="it-IT"/>
        </w:rPr>
      </w:pPr>
      <w:r w:rsidRPr="001E611E">
        <w:rPr>
          <w:rFonts w:ascii="Tahoma" w:hAnsi="Tahoma" w:cs="Tahoma"/>
          <w:b/>
          <w:snapToGrid w:val="0"/>
          <w:sz w:val="16"/>
          <w:szCs w:val="16"/>
          <w:lang w:eastAsia="it-IT"/>
        </w:rPr>
        <w:t>DICHIARAZIONE DI CONFORMITÀ A STANDARD SOCIALI MINIMI</w:t>
      </w:r>
    </w:p>
    <w:p w:rsidR="00566A08" w:rsidRPr="001E611E" w:rsidRDefault="00566A08" w:rsidP="001E611E">
      <w:pPr>
        <w:widowControl w:val="0"/>
        <w:spacing w:after="0" w:line="240" w:lineRule="auto"/>
        <w:jc w:val="both"/>
        <w:rPr>
          <w:rFonts w:ascii="Tahoma" w:hAnsi="Tahoma" w:cs="Tahoma"/>
          <w:b/>
          <w:snapToGrid w:val="0"/>
          <w:sz w:val="16"/>
          <w:szCs w:val="16"/>
          <w:lang w:eastAsia="it-IT"/>
        </w:rPr>
      </w:pPr>
    </w:p>
    <w:p w:rsidR="00566A08" w:rsidRPr="001E611E" w:rsidRDefault="00566A08" w:rsidP="001E611E">
      <w:pPr>
        <w:widowControl w:val="0"/>
        <w:spacing w:after="0" w:line="240" w:lineRule="auto"/>
        <w:jc w:val="both"/>
        <w:rPr>
          <w:rFonts w:ascii="Tahoma" w:hAnsi="Tahoma" w:cs="Tahoma"/>
          <w:b/>
          <w:snapToGrid w:val="0"/>
          <w:sz w:val="16"/>
          <w:szCs w:val="16"/>
          <w:lang w:eastAsia="it-IT"/>
        </w:rPr>
      </w:pPr>
    </w:p>
    <w:p w:rsidR="00566A08" w:rsidRPr="001E611E" w:rsidRDefault="00566A08" w:rsidP="001E611E">
      <w:pPr>
        <w:widowControl w:val="0"/>
        <w:spacing w:after="0" w:line="240" w:lineRule="auto"/>
        <w:jc w:val="both"/>
        <w:rPr>
          <w:rFonts w:ascii="Tahoma" w:hAnsi="Tahoma" w:cs="Tahoma"/>
          <w:b/>
          <w:snapToGrid w:val="0"/>
          <w:sz w:val="16"/>
          <w:szCs w:val="16"/>
          <w:lang w:eastAsia="it-IT"/>
        </w:rPr>
      </w:pPr>
    </w:p>
    <w:p w:rsidR="00566A08" w:rsidRPr="001E611E" w:rsidRDefault="00566A08" w:rsidP="001E611E">
      <w:pPr>
        <w:widowControl w:val="0"/>
        <w:autoSpaceDE w:val="0"/>
        <w:autoSpaceDN w:val="0"/>
        <w:adjustRightInd w:val="0"/>
        <w:spacing w:after="0" w:line="360" w:lineRule="auto"/>
        <w:jc w:val="both"/>
        <w:rPr>
          <w:rFonts w:ascii="Tahoma" w:hAnsi="Tahoma" w:cs="Tahoma"/>
          <w:color w:val="000000"/>
          <w:sz w:val="16"/>
          <w:szCs w:val="16"/>
          <w:lang w:eastAsia="it-IT"/>
        </w:rPr>
      </w:pPr>
      <w:bookmarkStart w:id="4" w:name="_Hlk489975610"/>
      <w:r w:rsidRPr="001E611E">
        <w:rPr>
          <w:rFonts w:ascii="Tahoma" w:hAnsi="Tahoma" w:cs="Tahoma"/>
          <w:color w:val="000000"/>
          <w:sz w:val="16"/>
          <w:szCs w:val="16"/>
          <w:lang w:eastAsia="it-IT"/>
        </w:rPr>
        <w:t>Io sottoscritto …………………………………………………………………………………………………………………………………………………………………….……… nato a …………………………………………………………………………………………………………………………………………..il ………………………………..……….</w:t>
      </w:r>
    </w:p>
    <w:p w:rsidR="00566A08" w:rsidRPr="001E611E" w:rsidRDefault="00566A08"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residente nel Comune di …………………………………………………………………………..……….……………..…………………. Provincia ……… Stato …..… Via/Piazza ……………...……………….…………………………………………………………………………………………………………………………………………….., nella mia qualità di </w:t>
      </w:r>
      <w:r w:rsidRPr="001E611E">
        <w:rPr>
          <w:rFonts w:ascii="Tahoma" w:hAnsi="Tahoma" w:cs="Tahoma"/>
          <w:i/>
          <w:color w:val="000000"/>
          <w:sz w:val="16"/>
          <w:szCs w:val="16"/>
          <w:lang w:eastAsia="it-IT"/>
        </w:rPr>
        <w:t>(barrare la casella che interessa)</w:t>
      </w:r>
    </w:p>
    <w:p w:rsidR="00566A08" w:rsidRPr="001E611E" w:rsidRDefault="00566A08" w:rsidP="001E611E">
      <w:pPr>
        <w:widowControl w:val="0"/>
        <w:autoSpaceDE w:val="0"/>
        <w:autoSpaceDN w:val="0"/>
        <w:adjustRightInd w:val="0"/>
        <w:spacing w:after="0" w:line="360" w:lineRule="auto"/>
        <w:ind w:firstLine="284"/>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 ) </w:t>
      </w:r>
      <w:r w:rsidRPr="001E611E">
        <w:rPr>
          <w:rFonts w:ascii="Tahoma" w:hAnsi="Tahoma" w:cs="Tahoma"/>
          <w:color w:val="000000"/>
          <w:sz w:val="16"/>
          <w:szCs w:val="16"/>
          <w:lang w:eastAsia="it-IT"/>
        </w:rPr>
        <w:tab/>
      </w:r>
      <w:r w:rsidRPr="001E611E">
        <w:rPr>
          <w:rFonts w:ascii="Tahoma" w:hAnsi="Tahoma" w:cs="Tahoma"/>
          <w:b/>
          <w:bCs/>
          <w:color w:val="000000"/>
          <w:sz w:val="16"/>
          <w:szCs w:val="16"/>
          <w:lang w:eastAsia="it-IT"/>
        </w:rPr>
        <w:t xml:space="preserve">Legale Rappresentante </w:t>
      </w:r>
    </w:p>
    <w:p w:rsidR="00566A08" w:rsidRPr="001E611E" w:rsidRDefault="00566A08" w:rsidP="001E611E">
      <w:pPr>
        <w:widowControl w:val="0"/>
        <w:autoSpaceDE w:val="0"/>
        <w:autoSpaceDN w:val="0"/>
        <w:adjustRightInd w:val="0"/>
        <w:spacing w:after="0" w:line="360" w:lineRule="auto"/>
        <w:ind w:left="709" w:hanging="425"/>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 ) </w:t>
      </w:r>
      <w:r w:rsidRPr="001E611E">
        <w:rPr>
          <w:rFonts w:ascii="Tahoma" w:hAnsi="Tahoma" w:cs="Tahoma"/>
          <w:color w:val="000000"/>
          <w:sz w:val="16"/>
          <w:szCs w:val="16"/>
          <w:lang w:eastAsia="it-IT"/>
        </w:rPr>
        <w:tab/>
      </w:r>
      <w:r w:rsidRPr="001E611E">
        <w:rPr>
          <w:rFonts w:ascii="Tahoma" w:hAnsi="Tahoma" w:cs="Tahoma"/>
          <w:b/>
          <w:bCs/>
          <w:color w:val="000000"/>
          <w:sz w:val="16"/>
          <w:szCs w:val="16"/>
          <w:lang w:eastAsia="it-IT"/>
        </w:rPr>
        <w:t>Procuratore</w:t>
      </w:r>
      <w:r w:rsidRPr="001E611E">
        <w:rPr>
          <w:rFonts w:ascii="Tahoma" w:hAnsi="Tahoma" w:cs="Tahoma"/>
          <w:color w:val="000000"/>
          <w:sz w:val="16"/>
          <w:szCs w:val="16"/>
          <w:lang w:eastAsia="it-IT"/>
        </w:rPr>
        <w:t xml:space="preserve">, giusta procura generale/speciale in data……………….….. a rogito del notaio ………………………………………………… ………………………………………………………………………………………rep. n………………… che si allega in originale o in copia conforme, </w:t>
      </w:r>
    </w:p>
    <w:p w:rsidR="00566A08" w:rsidRPr="001E611E" w:rsidRDefault="00566A08"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dell’offerente (ragione sociale e forma giuridica) ………………………………….………………………………………………………………………………………….</w:t>
      </w:r>
    </w:p>
    <w:p w:rsidR="00566A08" w:rsidRPr="001E611E" w:rsidRDefault="00566A08"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color w:val="000000"/>
          <w:sz w:val="16"/>
          <w:szCs w:val="16"/>
          <w:lang w:eastAsia="it-IT"/>
        </w:rPr>
        <w:t xml:space="preserve">con </w:t>
      </w:r>
      <w:r w:rsidRPr="001E611E">
        <w:rPr>
          <w:rFonts w:ascii="Tahoma" w:hAnsi="Tahoma" w:cs="Tahoma"/>
          <w:b/>
          <w:color w:val="000000"/>
          <w:sz w:val="16"/>
          <w:szCs w:val="16"/>
          <w:lang w:eastAsia="it-IT"/>
        </w:rPr>
        <w:t>sede legale</w:t>
      </w:r>
      <w:r w:rsidRPr="001E611E">
        <w:rPr>
          <w:rFonts w:ascii="Tahoma" w:hAnsi="Tahoma" w:cs="Tahoma"/>
          <w:color w:val="000000"/>
          <w:sz w:val="16"/>
          <w:szCs w:val="16"/>
          <w:lang w:eastAsia="it-IT"/>
        </w:rPr>
        <w:t xml:space="preserve"> nel Comune di ……………………………………………………………..……….……………..…………………. Provincia ……… Stato …..… Via/Piazza ……………...……………….…………………………………………………………………………………………………………………………………………….., </w:t>
      </w:r>
    </w:p>
    <w:p w:rsidR="00566A08" w:rsidRPr="001E611E" w:rsidRDefault="00566A08" w:rsidP="001E611E">
      <w:pPr>
        <w:widowControl w:val="0"/>
        <w:autoSpaceDE w:val="0"/>
        <w:autoSpaceDN w:val="0"/>
        <w:adjustRightInd w:val="0"/>
        <w:spacing w:after="0" w:line="240" w:lineRule="auto"/>
        <w:jc w:val="center"/>
        <w:rPr>
          <w:rFonts w:ascii="Tahoma" w:hAnsi="Tahoma" w:cs="Tahoma"/>
          <w:b/>
          <w:sz w:val="16"/>
          <w:szCs w:val="16"/>
          <w:lang w:eastAsia="it-IT"/>
        </w:rPr>
      </w:pPr>
    </w:p>
    <w:p w:rsidR="00566A08" w:rsidRPr="001E611E" w:rsidRDefault="00566A08" w:rsidP="001E611E">
      <w:pPr>
        <w:widowControl w:val="0"/>
        <w:autoSpaceDE w:val="0"/>
        <w:autoSpaceDN w:val="0"/>
        <w:adjustRightInd w:val="0"/>
        <w:spacing w:after="0" w:line="240" w:lineRule="auto"/>
        <w:jc w:val="center"/>
        <w:rPr>
          <w:rFonts w:ascii="Tahoma" w:hAnsi="Tahoma" w:cs="Tahoma"/>
          <w:b/>
          <w:sz w:val="16"/>
          <w:szCs w:val="16"/>
          <w:lang w:eastAsia="it-IT"/>
        </w:rPr>
      </w:pPr>
      <w:r w:rsidRPr="001E611E">
        <w:rPr>
          <w:rFonts w:ascii="Tahoma" w:hAnsi="Tahoma" w:cs="Tahoma"/>
          <w:b/>
          <w:sz w:val="16"/>
          <w:szCs w:val="16"/>
          <w:lang w:eastAsia="it-IT"/>
        </w:rPr>
        <w:t>CONSAPEVOLE</w:t>
      </w:r>
    </w:p>
    <w:p w:rsidR="00566A08" w:rsidRPr="001E611E" w:rsidRDefault="00566A08" w:rsidP="001E611E">
      <w:pPr>
        <w:widowControl w:val="0"/>
        <w:autoSpaceDE w:val="0"/>
        <w:autoSpaceDN w:val="0"/>
        <w:adjustRightInd w:val="0"/>
        <w:spacing w:after="0" w:line="240" w:lineRule="auto"/>
        <w:jc w:val="center"/>
        <w:rPr>
          <w:rFonts w:ascii="Tahoma" w:hAnsi="Tahoma" w:cs="Tahoma"/>
          <w:b/>
          <w:sz w:val="16"/>
          <w:szCs w:val="16"/>
          <w:lang w:eastAsia="it-IT"/>
        </w:rPr>
      </w:pPr>
    </w:p>
    <w:p w:rsidR="00566A08" w:rsidRPr="001E611E" w:rsidRDefault="00566A08"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566A08" w:rsidRPr="001E611E" w:rsidRDefault="00566A08"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che quanto dichiarato potrà essere verificato dalla presente Stazione Appaltante;</w:t>
      </w:r>
    </w:p>
    <w:p w:rsidR="00566A08" w:rsidRPr="001E611E" w:rsidRDefault="00566A08"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566A08" w:rsidRPr="001E611E" w:rsidRDefault="00566A08" w:rsidP="001E611E">
      <w:pPr>
        <w:widowControl w:val="0"/>
        <w:autoSpaceDE w:val="0"/>
        <w:autoSpaceDN w:val="0"/>
        <w:adjustRightInd w:val="0"/>
        <w:spacing w:after="0" w:line="240" w:lineRule="auto"/>
        <w:jc w:val="both"/>
        <w:rPr>
          <w:rFonts w:ascii="Tahoma" w:hAnsi="Tahoma" w:cs="Tahoma"/>
          <w:sz w:val="16"/>
          <w:szCs w:val="16"/>
          <w:lang w:eastAsia="it-IT"/>
        </w:rPr>
      </w:pPr>
    </w:p>
    <w:p w:rsidR="00566A08" w:rsidRPr="001E611E" w:rsidRDefault="00566A08" w:rsidP="001E611E">
      <w:pPr>
        <w:spacing w:after="0" w:line="240" w:lineRule="auto"/>
        <w:jc w:val="both"/>
        <w:rPr>
          <w:rFonts w:ascii="Tahoma" w:hAnsi="Tahoma"/>
          <w:sz w:val="20"/>
          <w:szCs w:val="20"/>
          <w:lang w:eastAsia="it-IT"/>
        </w:rPr>
      </w:pPr>
    </w:p>
    <w:p w:rsidR="00566A08" w:rsidRPr="001E611E" w:rsidRDefault="00566A08" w:rsidP="001E611E">
      <w:pPr>
        <w:spacing w:after="0" w:line="240" w:lineRule="auto"/>
        <w:jc w:val="center"/>
        <w:rPr>
          <w:rFonts w:ascii="Tahoma" w:hAnsi="Tahoma"/>
          <w:b/>
          <w:sz w:val="20"/>
          <w:szCs w:val="20"/>
          <w:lang w:eastAsia="it-IT"/>
        </w:rPr>
      </w:pPr>
      <w:r w:rsidRPr="001E611E">
        <w:rPr>
          <w:rFonts w:ascii="Tahoma" w:hAnsi="Tahoma"/>
          <w:b/>
          <w:sz w:val="20"/>
          <w:szCs w:val="20"/>
          <w:lang w:eastAsia="it-IT"/>
        </w:rPr>
        <w:t>DICHIARO</w:t>
      </w:r>
    </w:p>
    <w:p w:rsidR="00566A08" w:rsidRPr="001E611E" w:rsidRDefault="00566A08" w:rsidP="001E611E">
      <w:pPr>
        <w:spacing w:after="0" w:line="240" w:lineRule="auto"/>
        <w:jc w:val="both"/>
        <w:rPr>
          <w:rFonts w:ascii="Tahoma" w:hAnsi="Tahoma"/>
          <w:sz w:val="20"/>
          <w:szCs w:val="20"/>
          <w:lang w:eastAsia="it-IT"/>
        </w:rPr>
      </w:pPr>
    </w:p>
    <w:bookmarkEnd w:id="4"/>
    <w:p w:rsidR="00566A08" w:rsidRPr="001E611E" w:rsidRDefault="00566A08" w:rsidP="001E611E">
      <w:pPr>
        <w:spacing w:after="0" w:line="240" w:lineRule="auto"/>
        <w:jc w:val="both"/>
        <w:rPr>
          <w:rFonts w:ascii="Tahoma" w:hAnsi="Tahoma"/>
          <w:sz w:val="16"/>
          <w:szCs w:val="16"/>
          <w:lang w:eastAsia="it-IT"/>
        </w:rPr>
      </w:pPr>
      <w:r w:rsidRPr="001E611E">
        <w:rPr>
          <w:rFonts w:ascii="Tahoma" w:hAnsi="Tahoma"/>
          <w:sz w:val="16"/>
          <w:szCs w:val="16"/>
          <w:lang w:eastAsia="it-IT"/>
        </w:rPr>
        <w:t>che per l’esecuzione dei lavori in oggetto si garantisce la conformità con gli standard sociali minimi in materia di diritti umani e di condizioni di lavoro lungo la catena di fornitura (da ora in poi “standard”) definiti da:</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le otto convenzioni fondamentali dell’Organizzazione Internazionale Del Lavoro (OIL, International Labour Organization – ILO), ossia, le convenzioni n. 29, 87, 98, 100, 105, 111 e 182;</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la convenzione ILO n. 155 sulla salute e sicurezza nei luoghi di lavoro;</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la convenzione ILO n. 131 sulla definizione di salario minimo;</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la convenzione ILO n. 1 sulla durata del lavoro (industria);</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la convenzione ILO n. 102 sulla sicurezza sociale (norma minima);</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 xml:space="preserve">la “Dichiarazione Universale dei Diritti Umani” (approvata dall'Assemblea Generale delle Nazioni Unite il 10.12.1948); </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art. n. 32 della “Convenzione sui Diritti del Fanciullo” (approvata dall'Assemblea Generale delle Nazioni Unite il 20.11.1989, ratificata in Italia con L. 176/1991 “Ratifica ed esecuzione della Convenzione sui Diritti del Fanciullo, fatta a New York il 20.11.1989”);</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la legislazione nazionale vigente nei paesi ove si svolgono le fasi della catena di fornitura, riguardanti la salute e la sicurezza nei luoghi di lavoro, nonché le legislazione relativa al lavoro, inclusa quella relativa a all’assicurazione sociale (previdenza e assistenza).</w:t>
      </w:r>
    </w:p>
    <w:p w:rsidR="00566A08" w:rsidRPr="001E611E" w:rsidRDefault="00566A08" w:rsidP="00733767">
      <w:pPr>
        <w:numPr>
          <w:ilvl w:val="0"/>
          <w:numId w:val="14"/>
        </w:numPr>
        <w:autoSpaceDE w:val="0"/>
        <w:autoSpaceDN w:val="0"/>
        <w:adjustRightInd w:val="0"/>
        <w:spacing w:after="0" w:line="240" w:lineRule="auto"/>
        <w:ind w:left="357" w:hanging="357"/>
        <w:contextualSpacing/>
        <w:jc w:val="both"/>
        <w:rPr>
          <w:rFonts w:ascii="Tahoma" w:hAnsi="Tahoma" w:cs="Tahoma"/>
          <w:sz w:val="16"/>
          <w:szCs w:val="16"/>
          <w:lang w:eastAsia="it-IT"/>
        </w:rPr>
      </w:pPr>
      <w:r w:rsidRPr="001E611E">
        <w:rPr>
          <w:rFonts w:ascii="Tahoma" w:hAnsi="Tahoma" w:cs="Tahoma"/>
          <w:sz w:val="16"/>
          <w:szCs w:val="16"/>
          <w:lang w:eastAsia="it-IT"/>
        </w:rPr>
        <w:t>che quando le leggi nazionali e gli standard sopra richiamati fanno riferimento alla stessa materia, sarà garantita la conformità allo standard più elevato.</w:t>
      </w:r>
    </w:p>
    <w:p w:rsidR="00566A08" w:rsidRPr="001E611E" w:rsidRDefault="00566A08" w:rsidP="001E611E">
      <w:pPr>
        <w:spacing w:after="0" w:line="240" w:lineRule="auto"/>
        <w:jc w:val="both"/>
        <w:rPr>
          <w:rFonts w:ascii="Tahoma" w:hAnsi="Tahoma" w:cs="Tahoma"/>
          <w:sz w:val="16"/>
          <w:szCs w:val="16"/>
          <w:lang w:eastAsia="it-IT"/>
        </w:rPr>
      </w:pPr>
    </w:p>
    <w:p w:rsidR="00566A08" w:rsidRPr="001E611E" w:rsidRDefault="00566A08" w:rsidP="001E611E">
      <w:pPr>
        <w:spacing w:after="0" w:line="240" w:lineRule="auto"/>
        <w:jc w:val="both"/>
        <w:rPr>
          <w:rFonts w:ascii="Tahoma" w:hAnsi="Tahoma" w:cs="Tahoma"/>
          <w:sz w:val="16"/>
          <w:szCs w:val="16"/>
          <w:lang w:eastAsia="it-IT"/>
        </w:rPr>
      </w:pPr>
    </w:p>
    <w:p w:rsidR="00566A08" w:rsidRPr="001E611E" w:rsidRDefault="00566A08" w:rsidP="001E611E">
      <w:pPr>
        <w:spacing w:after="0" w:line="240" w:lineRule="auto"/>
        <w:jc w:val="both"/>
        <w:rPr>
          <w:rFonts w:ascii="Tahoma" w:hAnsi="Tahoma" w:cs="Tahoma"/>
          <w:sz w:val="16"/>
          <w:szCs w:val="16"/>
          <w:lang w:eastAsia="it-IT"/>
        </w:rPr>
      </w:pP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color w:val="000000"/>
          <w:sz w:val="14"/>
          <w:szCs w:val="14"/>
        </w:rPr>
      </w:pPr>
      <w:r w:rsidRPr="001E611E">
        <w:rPr>
          <w:rFonts w:ascii="Tahoma" w:hAnsi="Tahoma" w:cs="Tahoma"/>
          <w:b/>
          <w:bCs/>
          <w:color w:val="000000"/>
          <w:sz w:val="14"/>
          <w:szCs w:val="14"/>
        </w:rPr>
        <w:t>Convenzioni fondamentali dell’ILO:</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color w:val="000000"/>
          <w:sz w:val="14"/>
          <w:szCs w:val="14"/>
        </w:rPr>
      </w:pPr>
      <w:r w:rsidRPr="001E611E">
        <w:rPr>
          <w:rFonts w:ascii="Tahoma" w:hAnsi="Tahoma" w:cs="Tahoma"/>
          <w:b/>
          <w:bCs/>
          <w:color w:val="000000"/>
          <w:sz w:val="14"/>
          <w:szCs w:val="14"/>
        </w:rPr>
        <w:t>Lavoro minorile (art. 32 della Convenzione ONU sui Diritti del Fanciullo; Convenzione ILO sull'età minima n° 138; Convenzione ILO sulle forme peggiori di lavoro minorile n° 182)</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I bambini hanno il diritto di essere protetti contro lo sfruttamento economico nel lavoro e contro l'esecuzione di lavori che possono compromettere le loro opportunità di sviluppo ed educazione.</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 xml:space="preserve">L'età minima di assunzione all'impiego o al lavoro deve essere in ogni caso non inferiore ai 15 anni (temporaneamente, </w:t>
      </w:r>
      <w:smartTag w:uri="urn:schemas-microsoft-com:office:smarttags" w:element="metricconverter">
        <w:smartTagPr>
          <w:attr w:name="ProductID" w:val="14 in"/>
        </w:smartTagPr>
        <w:r w:rsidRPr="001E611E">
          <w:rPr>
            <w:rFonts w:ascii="Tahoma" w:hAnsi="Tahoma" w:cs="Tahoma"/>
            <w:i/>
            <w:iCs/>
            <w:color w:val="000000"/>
            <w:sz w:val="14"/>
            <w:szCs w:val="14"/>
          </w:rPr>
          <w:t>14 in</w:t>
        </w:r>
      </w:smartTag>
      <w:r w:rsidRPr="001E611E">
        <w:rPr>
          <w:rFonts w:ascii="Tahoma" w:hAnsi="Tahoma" w:cs="Tahoma"/>
          <w:i/>
          <w:iCs/>
          <w:color w:val="000000"/>
          <w:sz w:val="14"/>
          <w:szCs w:val="14"/>
        </w:rPr>
        <w:t xml:space="preserve"> alcuni Paesi).</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I minori di 18 anni non possono assumere alcun tipo di impiego o lavoro che possa comprometterne la salute, la sicurezza o la moralità.</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Nei casi di pratica di lavoro minorile, opportuni rimedi devono essere adottati rapidamente. Contemporaneamente, deve essere messo in atto un sistema che consenta ai bambini di perseguire il loro percorso scolastico fino al termine della scuola dell'obbligo.</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spacing w:val="-6"/>
          <w:sz w:val="14"/>
          <w:szCs w:val="14"/>
        </w:rPr>
      </w:pPr>
      <w:r w:rsidRPr="001E611E">
        <w:rPr>
          <w:rFonts w:ascii="Tahoma" w:hAnsi="Tahoma" w:cs="Tahoma"/>
          <w:b/>
          <w:bCs/>
          <w:spacing w:val="-6"/>
          <w:sz w:val="14"/>
          <w:szCs w:val="14"/>
        </w:rPr>
        <w:t>Lavoro forzato/schiavitù (Convenzione ILO sul lavoro forzato n° 29 e Convenzione ILO sull'abolizione del lavoro forzato n° 105)</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E' proibito qualunque tipo di lavoro forzato, ottenuto sotto minaccia di una punizione e non offerto dalla persona spontaneamente.</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Ai lavoratori non può essere richiesto, ad esempio, di pagare un deposito o di cedere i propri documenti di identità al datore di lavoro. I lavoratori devono inoltre essere liberi di cessare il proprio rapporto di lavoro con ragionevole preavviso.</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sz w:val="14"/>
          <w:szCs w:val="14"/>
        </w:rPr>
      </w:pPr>
      <w:r w:rsidRPr="001E611E">
        <w:rPr>
          <w:rFonts w:ascii="Tahoma" w:hAnsi="Tahoma" w:cs="Tahoma"/>
          <w:b/>
          <w:bCs/>
          <w:sz w:val="14"/>
          <w:szCs w:val="14"/>
        </w:rPr>
        <w:t>Discriminazione (Convenzione ILO sull'uguaglianza di retribuzione n° 100 e Convenzione ILO sulla discriminazione (impiego e professione) n° 111)</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 xml:space="preserve">- </w:t>
      </w:r>
      <w:r w:rsidRPr="001E611E">
        <w:rPr>
          <w:rFonts w:ascii="Tahoma" w:hAnsi="Tahoma" w:cs="Tahoma"/>
          <w:i/>
          <w:iCs/>
          <w:color w:val="000000"/>
          <w:sz w:val="14"/>
          <w:szCs w:val="14"/>
        </w:rPr>
        <w:tab/>
        <w:t>Nessuna forma di discriminazione in materia di impiego e professione è consentita sulla base della razza, del colore, della discendenza nazionale, del sesso, della religione, dell'opinione politica, dell'origine sociale, dell'età, della disabilità, dello stato di salute, dell'orientamento sessuale e dell'appartenenza sindacale.</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sz w:val="14"/>
          <w:szCs w:val="14"/>
        </w:rPr>
      </w:pPr>
      <w:r w:rsidRPr="001E611E">
        <w:rPr>
          <w:rFonts w:ascii="Tahoma" w:hAnsi="Tahoma" w:cs="Tahoma"/>
          <w:b/>
          <w:bCs/>
          <w:sz w:val="14"/>
          <w:szCs w:val="14"/>
        </w:rPr>
        <w:t>Libertà sindacale e diritto di negoziazione collettiva (Convenzione ILO sulla libertà sindacale e la protezione del diritto sindacale n° 87 e Convenzione ILO sul diritto di organizzazione e di negoziazione collettiva n° 98)</w:t>
      </w:r>
    </w:p>
    <w:p w:rsidR="00566A08" w:rsidRPr="001E611E" w:rsidRDefault="00566A08"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I lavoratori hanno il diritto, senza alcuna distinzione e senza autorizzazione preventiva, di costituire delle organizzazioni di loro scelta, nonché di divenirne membri e di ricorrere alla negoziazione collettiva.</w:t>
      </w:r>
    </w:p>
    <w:p w:rsidR="00566A08" w:rsidRPr="001E611E" w:rsidRDefault="00566A08" w:rsidP="001E611E">
      <w:pPr>
        <w:spacing w:after="0" w:line="240" w:lineRule="auto"/>
        <w:jc w:val="both"/>
        <w:rPr>
          <w:rFonts w:ascii="Tahoma" w:hAnsi="Tahoma" w:cs="Tahoma"/>
          <w:sz w:val="16"/>
          <w:szCs w:val="16"/>
          <w:lang w:eastAsia="it-IT"/>
        </w:rPr>
      </w:pPr>
    </w:p>
    <w:p w:rsidR="00566A08" w:rsidRPr="001E611E" w:rsidRDefault="00566A08" w:rsidP="001E611E">
      <w:pPr>
        <w:spacing w:after="0" w:line="240" w:lineRule="auto"/>
        <w:jc w:val="both"/>
        <w:rPr>
          <w:rFonts w:ascii="Tahoma" w:hAnsi="Tahoma" w:cs="Tahoma"/>
          <w:sz w:val="16"/>
          <w:szCs w:val="16"/>
          <w:lang w:eastAsia="it-IT"/>
        </w:rPr>
      </w:pPr>
    </w:p>
    <w:p w:rsidR="00566A08" w:rsidRPr="001E611E" w:rsidRDefault="00566A08" w:rsidP="001E611E">
      <w:pPr>
        <w:spacing w:after="0" w:line="240" w:lineRule="auto"/>
        <w:jc w:val="both"/>
        <w:rPr>
          <w:rFonts w:ascii="Tahoma" w:hAnsi="Tahoma" w:cs="Tahoma"/>
          <w:sz w:val="16"/>
          <w:szCs w:val="16"/>
          <w:lang w:eastAsia="it-IT"/>
        </w:rPr>
      </w:pPr>
    </w:p>
    <w:p w:rsidR="00566A08" w:rsidRPr="001E611E" w:rsidRDefault="00566A08" w:rsidP="001E611E">
      <w:pPr>
        <w:spacing w:after="0" w:line="240" w:lineRule="auto"/>
        <w:jc w:val="both"/>
        <w:rPr>
          <w:rFonts w:ascii="Tahoma" w:hAnsi="Tahoma" w:cs="Tahoma"/>
          <w:sz w:val="16"/>
          <w:szCs w:val="16"/>
          <w:lang w:eastAsia="it-IT"/>
        </w:rPr>
      </w:pPr>
    </w:p>
    <w:p w:rsidR="00566A08" w:rsidRPr="001E611E" w:rsidRDefault="00566A08"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Data ………………………………… </w:t>
      </w:r>
    </w:p>
    <w:p w:rsidR="00566A08" w:rsidRPr="001E611E" w:rsidRDefault="00566A08" w:rsidP="001E611E">
      <w:pPr>
        <w:widowControl w:val="0"/>
        <w:autoSpaceDE w:val="0"/>
        <w:autoSpaceDN w:val="0"/>
        <w:adjustRightInd w:val="0"/>
        <w:spacing w:after="0" w:line="240" w:lineRule="auto"/>
        <w:jc w:val="both"/>
        <w:rPr>
          <w:rFonts w:ascii="Tahoma" w:hAnsi="Tahoma" w:cs="Tahoma"/>
          <w:sz w:val="16"/>
          <w:szCs w:val="16"/>
          <w:lang w:eastAsia="it-IT"/>
        </w:rPr>
      </w:pPr>
    </w:p>
    <w:p w:rsidR="00566A08" w:rsidRPr="001E611E" w:rsidRDefault="00566A08" w:rsidP="001E611E">
      <w:pPr>
        <w:widowControl w:val="0"/>
        <w:autoSpaceDE w:val="0"/>
        <w:autoSpaceDN w:val="0"/>
        <w:adjustRightInd w:val="0"/>
        <w:spacing w:after="0" w:line="240" w:lineRule="auto"/>
        <w:jc w:val="both"/>
        <w:rPr>
          <w:rFonts w:ascii="Tahoma" w:hAnsi="Tahoma" w:cs="Tahoma"/>
          <w:sz w:val="16"/>
          <w:szCs w:val="16"/>
          <w:lang w:eastAsia="it-IT"/>
        </w:rPr>
      </w:pPr>
    </w:p>
    <w:p w:rsidR="00566A08" w:rsidRPr="001E611E" w:rsidRDefault="00566A08" w:rsidP="001E611E">
      <w:pPr>
        <w:widowControl w:val="0"/>
        <w:autoSpaceDE w:val="0"/>
        <w:autoSpaceDN w:val="0"/>
        <w:adjustRightInd w:val="0"/>
        <w:spacing w:after="0" w:line="240" w:lineRule="auto"/>
        <w:jc w:val="both"/>
        <w:rPr>
          <w:rFonts w:ascii="Tahoma" w:hAnsi="Tahoma" w:cs="Tahoma"/>
          <w:sz w:val="16"/>
          <w:szCs w:val="16"/>
          <w:lang w:eastAsia="it-IT"/>
        </w:rPr>
      </w:pPr>
    </w:p>
    <w:p w:rsidR="00566A08" w:rsidRPr="001E611E" w:rsidRDefault="00566A08" w:rsidP="00C64ED4">
      <w:pPr>
        <w:widowControl w:val="0"/>
        <w:autoSpaceDE w:val="0"/>
        <w:autoSpaceDN w:val="0"/>
        <w:adjustRightInd w:val="0"/>
        <w:spacing w:after="0" w:line="240" w:lineRule="auto"/>
        <w:ind w:left="4250" w:firstLine="4"/>
        <w:jc w:val="both"/>
        <w:rPr>
          <w:rFonts w:ascii="Tahoma" w:hAnsi="Tahoma" w:cs="Tahoma"/>
          <w:b/>
          <w:bCs/>
          <w:snapToGrid w:val="0"/>
          <w:sz w:val="20"/>
          <w:szCs w:val="20"/>
          <w:lang w:eastAsia="it-IT"/>
        </w:rPr>
      </w:pPr>
      <w:r w:rsidRPr="001E611E">
        <w:rPr>
          <w:rFonts w:ascii="Tahoma" w:hAnsi="Tahoma" w:cs="Tahoma"/>
          <w:sz w:val="16"/>
          <w:szCs w:val="16"/>
          <w:lang w:eastAsia="it-IT"/>
        </w:rPr>
        <w:t xml:space="preserve">(timbro dell’offerente) (firma del titolare o legale rappresentante) </w:t>
      </w:r>
    </w:p>
    <w:sectPr w:rsidR="00566A08" w:rsidRPr="001E611E" w:rsidSect="00E50343">
      <w:pgSz w:w="11906" w:h="16838"/>
      <w:pgMar w:top="1417" w:right="1134" w:bottom="1134" w:left="1134"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A08" w:rsidRDefault="00566A08" w:rsidP="001E611E">
      <w:pPr>
        <w:spacing w:after="0" w:line="240" w:lineRule="auto"/>
      </w:pPr>
      <w:r>
        <w:separator/>
      </w:r>
    </w:p>
  </w:endnote>
  <w:endnote w:type="continuationSeparator" w:id="0">
    <w:p w:rsidR="00566A08" w:rsidRDefault="00566A08" w:rsidP="001E61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A08" w:rsidRDefault="00566A08" w:rsidP="001E611E">
      <w:pPr>
        <w:spacing w:after="0" w:line="240" w:lineRule="auto"/>
      </w:pPr>
      <w:r>
        <w:separator/>
      </w:r>
    </w:p>
  </w:footnote>
  <w:footnote w:type="continuationSeparator" w:id="0">
    <w:p w:rsidR="00566A08" w:rsidRDefault="00566A08" w:rsidP="001E61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0000000B"/>
    <w:multiLevelType w:val="singleLevel"/>
    <w:tmpl w:val="0000000B"/>
    <w:name w:val="WW8Num35"/>
    <w:lvl w:ilvl="0">
      <w:start w:val="1"/>
      <w:numFmt w:val="bullet"/>
      <w:lvlText w:val=""/>
      <w:lvlJc w:val="left"/>
      <w:pPr>
        <w:tabs>
          <w:tab w:val="num" w:pos="0"/>
        </w:tabs>
        <w:ind w:left="720" w:hanging="360"/>
      </w:pPr>
      <w:rPr>
        <w:rFonts w:ascii="Wingdings" w:hAnsi="Wingdings"/>
      </w:rPr>
    </w:lvl>
  </w:abstractNum>
  <w:abstractNum w:abstractNumId="9">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02B92274"/>
    <w:multiLevelType w:val="hybridMultilevel"/>
    <w:tmpl w:val="FCF2753A"/>
    <w:lvl w:ilvl="0" w:tplc="0410000F">
      <w:start w:val="1"/>
      <w:numFmt w:val="decimal"/>
      <w:lvlText w:val="%1."/>
      <w:lvlJc w:val="left"/>
      <w:pPr>
        <w:ind w:left="1068" w:hanging="360"/>
      </w:pPr>
      <w:rPr>
        <w:rFonts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nsid w:val="02EF2AD2"/>
    <w:multiLevelType w:val="hybridMultilevel"/>
    <w:tmpl w:val="5158FA5E"/>
    <w:lvl w:ilvl="0" w:tplc="6DF6000C">
      <w:start w:val="1"/>
      <w:numFmt w:val="decimal"/>
      <w:lvlText w:val="%1)"/>
      <w:lvlJc w:val="left"/>
      <w:pPr>
        <w:tabs>
          <w:tab w:val="num" w:pos="567"/>
        </w:tabs>
        <w:ind w:left="567" w:hanging="567"/>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nsid w:val="0E9106B2"/>
    <w:multiLevelType w:val="hybridMultilevel"/>
    <w:tmpl w:val="07FCCD6E"/>
    <w:lvl w:ilvl="0" w:tplc="04100017">
      <w:start w:val="1"/>
      <w:numFmt w:val="lowerLetter"/>
      <w:lvlText w:val="%1)"/>
      <w:lvlJc w:val="left"/>
      <w:pPr>
        <w:ind w:left="1068" w:hanging="360"/>
      </w:pPr>
      <w:rPr>
        <w:rFonts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9">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rPr>
    </w:lvl>
    <w:lvl w:ilvl="2" w:tplc="0C7068E4">
      <w:start w:val="1"/>
      <w:numFmt w:val="bullet"/>
      <w:lvlText w:val="-"/>
      <w:lvlJc w:val="left"/>
      <w:pPr>
        <w:tabs>
          <w:tab w:val="num" w:pos="2160"/>
        </w:tabs>
        <w:ind w:left="2160" w:hanging="360"/>
      </w:pPr>
      <w:rPr>
        <w:rFonts w:ascii="Tahoma" w:eastAsia="Times New Roman" w:hAnsi="Tahoma" w:hint="default"/>
      </w:rPr>
    </w:lvl>
    <w:lvl w:ilvl="3" w:tplc="3B22ED4A">
      <w:start w:val="1"/>
      <w:numFmt w:val="decimal"/>
      <w:lvlText w:val="(%4)"/>
      <w:lvlJc w:val="left"/>
      <w:pPr>
        <w:ind w:left="2880" w:hanging="360"/>
      </w:pPr>
      <w:rPr>
        <w:rFonts w:cs="Times New Roman"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1AA600E3"/>
    <w:multiLevelType w:val="hybridMultilevel"/>
    <w:tmpl w:val="7660E1B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2ED72D41"/>
    <w:multiLevelType w:val="hybridMultilevel"/>
    <w:tmpl w:val="C5562F78"/>
    <w:lvl w:ilvl="0" w:tplc="371A70FE">
      <w:start w:val="1"/>
      <w:numFmt w:val="none"/>
      <w:lvlText w:val="%1€"/>
      <w:lvlJc w:val="left"/>
      <w:pPr>
        <w:tabs>
          <w:tab w:val="num" w:pos="0"/>
        </w:tabs>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38F5536B"/>
    <w:multiLevelType w:val="hybridMultilevel"/>
    <w:tmpl w:val="100AC312"/>
    <w:lvl w:ilvl="0" w:tplc="35AECEA6">
      <w:start w:val="1"/>
      <w:numFmt w:val="decimal"/>
      <w:pStyle w:val="EndnoteText"/>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3D1A5BB3"/>
    <w:multiLevelType w:val="hybridMultilevel"/>
    <w:tmpl w:val="350ECD40"/>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nsid w:val="557E04E8"/>
    <w:multiLevelType w:val="hybridMultilevel"/>
    <w:tmpl w:val="B1082CA4"/>
    <w:lvl w:ilvl="0" w:tplc="FF2E0C28">
      <w:start w:val="1"/>
      <w:numFmt w:val="bullet"/>
      <w:lvlText w:val="o"/>
      <w:lvlJc w:val="left"/>
      <w:pPr>
        <w:ind w:left="720" w:hanging="360"/>
      </w:pPr>
      <w:rPr>
        <w:rFonts w:ascii="Arial" w:eastAsia="Times New Roman" w:hAnsi="Arial" w:hint="default"/>
        <w:b w:val="0"/>
        <w:i w:val="0"/>
        <w:strike w:val="0"/>
        <w:dstrike w:val="0"/>
        <w:color w:val="000000"/>
        <w:sz w:val="20"/>
        <w:u w:val="none" w:color="000000"/>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3BD2279"/>
    <w:multiLevelType w:val="hybridMultilevel"/>
    <w:tmpl w:val="727217D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nsid w:val="7DA73A9A"/>
    <w:multiLevelType w:val="hybridMultilevel"/>
    <w:tmpl w:val="D026C302"/>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611E"/>
    <w:rsid w:val="00045789"/>
    <w:rsid w:val="000F1777"/>
    <w:rsid w:val="001A608B"/>
    <w:rsid w:val="001E611E"/>
    <w:rsid w:val="001F4CFA"/>
    <w:rsid w:val="002773CB"/>
    <w:rsid w:val="002C608B"/>
    <w:rsid w:val="004545E5"/>
    <w:rsid w:val="004E34B5"/>
    <w:rsid w:val="0050251D"/>
    <w:rsid w:val="00503153"/>
    <w:rsid w:val="0054300F"/>
    <w:rsid w:val="00566A08"/>
    <w:rsid w:val="005F04EF"/>
    <w:rsid w:val="00603F0C"/>
    <w:rsid w:val="0068342B"/>
    <w:rsid w:val="006F31DA"/>
    <w:rsid w:val="006F6EB2"/>
    <w:rsid w:val="007043C8"/>
    <w:rsid w:val="00721AE9"/>
    <w:rsid w:val="00733767"/>
    <w:rsid w:val="007A61AF"/>
    <w:rsid w:val="00845E73"/>
    <w:rsid w:val="00936A79"/>
    <w:rsid w:val="009373C2"/>
    <w:rsid w:val="009808BF"/>
    <w:rsid w:val="00A503E8"/>
    <w:rsid w:val="00A97E91"/>
    <w:rsid w:val="00B34037"/>
    <w:rsid w:val="00C5745A"/>
    <w:rsid w:val="00C64ED4"/>
    <w:rsid w:val="00C829E9"/>
    <w:rsid w:val="00CD42EB"/>
    <w:rsid w:val="00D50CA1"/>
    <w:rsid w:val="00DA2613"/>
    <w:rsid w:val="00E40950"/>
    <w:rsid w:val="00E50343"/>
    <w:rsid w:val="00E535D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uiPriority="0"/>
    <w:lsdException w:name="Table Web 3" w:semiHidden="1" w:unhideWhenUsed="1"/>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4CFA"/>
    <w:pPr>
      <w:spacing w:after="200" w:line="276" w:lineRule="auto"/>
    </w:pPr>
    <w:rPr>
      <w:lang w:val="it-IT"/>
    </w:rPr>
  </w:style>
  <w:style w:type="paragraph" w:styleId="Heading1">
    <w:name w:val="heading 1"/>
    <w:basedOn w:val="Normal"/>
    <w:next w:val="Normal"/>
    <w:link w:val="Heading1Char"/>
    <w:uiPriority w:val="99"/>
    <w:qFormat/>
    <w:rsid w:val="001E611E"/>
    <w:pPr>
      <w:keepNext/>
      <w:spacing w:after="0" w:line="240" w:lineRule="auto"/>
      <w:jc w:val="center"/>
      <w:outlineLvl w:val="0"/>
    </w:pPr>
    <w:rPr>
      <w:rFonts w:ascii="Book Antiqua" w:eastAsia="Times New Roman" w:hAnsi="Book Antiqua"/>
      <w:sz w:val="24"/>
      <w:szCs w:val="20"/>
      <w:lang w:eastAsia="it-IT"/>
    </w:rPr>
  </w:style>
  <w:style w:type="paragraph" w:styleId="Heading2">
    <w:name w:val="heading 2"/>
    <w:basedOn w:val="Normal"/>
    <w:next w:val="Normal"/>
    <w:link w:val="Heading2Char"/>
    <w:uiPriority w:val="99"/>
    <w:qFormat/>
    <w:rsid w:val="001E611E"/>
    <w:pPr>
      <w:keepNext/>
      <w:spacing w:after="0" w:line="240" w:lineRule="auto"/>
      <w:jc w:val="both"/>
      <w:outlineLvl w:val="1"/>
    </w:pPr>
    <w:rPr>
      <w:rFonts w:ascii="Book Antiqua" w:eastAsia="Times New Roman" w:hAnsi="Book Antiqua"/>
      <w:sz w:val="24"/>
      <w:szCs w:val="20"/>
      <w:lang w:eastAsia="it-IT"/>
    </w:rPr>
  </w:style>
  <w:style w:type="paragraph" w:styleId="Heading3">
    <w:name w:val="heading 3"/>
    <w:basedOn w:val="Normal"/>
    <w:next w:val="Normal"/>
    <w:link w:val="Heading3Char"/>
    <w:uiPriority w:val="99"/>
    <w:qFormat/>
    <w:rsid w:val="001E611E"/>
    <w:pPr>
      <w:keepNext/>
      <w:spacing w:after="0" w:line="480" w:lineRule="auto"/>
      <w:jc w:val="both"/>
      <w:outlineLvl w:val="2"/>
    </w:pPr>
    <w:rPr>
      <w:rFonts w:ascii="Book Antiqua" w:eastAsia="Times New Roman" w:hAnsi="Book Antiqua"/>
      <w:b/>
      <w:sz w:val="24"/>
      <w:szCs w:val="20"/>
      <w:lang w:eastAsia="it-IT"/>
    </w:rPr>
  </w:style>
  <w:style w:type="paragraph" w:styleId="Heading4">
    <w:name w:val="heading 4"/>
    <w:basedOn w:val="Normal"/>
    <w:next w:val="Normal"/>
    <w:link w:val="Heading4Char"/>
    <w:uiPriority w:val="99"/>
    <w:qFormat/>
    <w:rsid w:val="001E611E"/>
    <w:pPr>
      <w:keepNext/>
      <w:keepLines/>
      <w:spacing w:before="200" w:after="0" w:line="240" w:lineRule="auto"/>
      <w:jc w:val="both"/>
      <w:outlineLvl w:val="3"/>
    </w:pPr>
    <w:rPr>
      <w:rFonts w:ascii="Cambria" w:eastAsia="Times New Roman" w:hAnsi="Cambria"/>
      <w:b/>
      <w:bCs/>
      <w:i/>
      <w:iCs/>
      <w:color w:val="4F81BD"/>
      <w:sz w:val="20"/>
      <w:szCs w:val="20"/>
      <w:lang w:eastAsia="it-IT"/>
    </w:rPr>
  </w:style>
  <w:style w:type="paragraph" w:styleId="Heading5">
    <w:name w:val="heading 5"/>
    <w:basedOn w:val="Normal"/>
    <w:next w:val="Normal"/>
    <w:link w:val="Heading5Char"/>
    <w:uiPriority w:val="99"/>
    <w:qFormat/>
    <w:rsid w:val="001E611E"/>
    <w:pPr>
      <w:spacing w:before="240" w:after="60" w:line="240" w:lineRule="auto"/>
      <w:jc w:val="both"/>
      <w:outlineLvl w:val="4"/>
    </w:pPr>
    <w:rPr>
      <w:rFonts w:ascii="Tahoma" w:eastAsia="Times New Roman" w:hAnsi="Tahoma"/>
      <w:b/>
      <w:bCs/>
      <w:i/>
      <w:iCs/>
      <w:sz w:val="26"/>
      <w:szCs w:val="26"/>
      <w:lang w:eastAsia="it-IT"/>
    </w:rPr>
  </w:style>
  <w:style w:type="paragraph" w:styleId="Heading6">
    <w:name w:val="heading 6"/>
    <w:basedOn w:val="Normal"/>
    <w:next w:val="Normal"/>
    <w:link w:val="Heading6Char"/>
    <w:uiPriority w:val="99"/>
    <w:qFormat/>
    <w:rsid w:val="001E611E"/>
    <w:pPr>
      <w:keepNext/>
      <w:keepLines/>
      <w:spacing w:before="200" w:after="0" w:line="240" w:lineRule="auto"/>
      <w:jc w:val="both"/>
      <w:outlineLvl w:val="5"/>
    </w:pPr>
    <w:rPr>
      <w:rFonts w:ascii="Cambria" w:eastAsia="Times New Roman" w:hAnsi="Cambria"/>
      <w:i/>
      <w:iCs/>
      <w:color w:val="243F60"/>
      <w:sz w:val="20"/>
      <w:szCs w:val="20"/>
      <w:lang w:eastAsia="it-IT"/>
    </w:rPr>
  </w:style>
  <w:style w:type="paragraph" w:styleId="Heading8">
    <w:name w:val="heading 8"/>
    <w:basedOn w:val="Normal"/>
    <w:next w:val="Normal"/>
    <w:link w:val="Heading8Char"/>
    <w:uiPriority w:val="99"/>
    <w:qFormat/>
    <w:rsid w:val="001E611E"/>
    <w:pPr>
      <w:keepNext/>
      <w:spacing w:after="0" w:line="240" w:lineRule="auto"/>
      <w:jc w:val="center"/>
      <w:outlineLvl w:val="7"/>
    </w:pPr>
    <w:rPr>
      <w:rFonts w:ascii="Century Gothic" w:eastAsia="Times New Roman" w:hAnsi="Century Gothic"/>
      <w:b/>
      <w:sz w:val="20"/>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E611E"/>
    <w:rPr>
      <w:rFonts w:ascii="Book Antiqua" w:hAnsi="Book Antiqua" w:cs="Times New Roman"/>
      <w:sz w:val="20"/>
      <w:szCs w:val="20"/>
      <w:lang w:eastAsia="it-IT"/>
    </w:rPr>
  </w:style>
  <w:style w:type="character" w:customStyle="1" w:styleId="Heading2Char">
    <w:name w:val="Heading 2 Char"/>
    <w:basedOn w:val="DefaultParagraphFont"/>
    <w:link w:val="Heading2"/>
    <w:uiPriority w:val="99"/>
    <w:locked/>
    <w:rsid w:val="001E611E"/>
    <w:rPr>
      <w:rFonts w:ascii="Book Antiqua" w:hAnsi="Book Antiqua" w:cs="Times New Roman"/>
      <w:sz w:val="20"/>
      <w:szCs w:val="20"/>
      <w:lang w:eastAsia="it-IT"/>
    </w:rPr>
  </w:style>
  <w:style w:type="character" w:customStyle="1" w:styleId="Heading3Char">
    <w:name w:val="Heading 3 Char"/>
    <w:basedOn w:val="DefaultParagraphFont"/>
    <w:link w:val="Heading3"/>
    <w:uiPriority w:val="99"/>
    <w:locked/>
    <w:rsid w:val="001E611E"/>
    <w:rPr>
      <w:rFonts w:ascii="Book Antiqua" w:hAnsi="Book Antiqua" w:cs="Times New Roman"/>
      <w:b/>
      <w:sz w:val="20"/>
      <w:szCs w:val="20"/>
      <w:lang w:eastAsia="it-IT"/>
    </w:rPr>
  </w:style>
  <w:style w:type="character" w:customStyle="1" w:styleId="Heading4Char">
    <w:name w:val="Heading 4 Char"/>
    <w:basedOn w:val="DefaultParagraphFont"/>
    <w:link w:val="Heading4"/>
    <w:uiPriority w:val="99"/>
    <w:locked/>
    <w:rsid w:val="001E611E"/>
    <w:rPr>
      <w:rFonts w:ascii="Cambria" w:hAnsi="Cambria" w:cs="Times New Roman"/>
      <w:b/>
      <w:bCs/>
      <w:i/>
      <w:iCs/>
      <w:color w:val="4F81BD"/>
      <w:sz w:val="20"/>
      <w:szCs w:val="20"/>
      <w:lang w:eastAsia="it-IT"/>
    </w:rPr>
  </w:style>
  <w:style w:type="character" w:customStyle="1" w:styleId="Heading5Char">
    <w:name w:val="Heading 5 Char"/>
    <w:basedOn w:val="DefaultParagraphFont"/>
    <w:link w:val="Heading5"/>
    <w:uiPriority w:val="99"/>
    <w:locked/>
    <w:rsid w:val="001E611E"/>
    <w:rPr>
      <w:rFonts w:ascii="Tahoma" w:hAnsi="Tahoma" w:cs="Times New Roman"/>
      <w:b/>
      <w:bCs/>
      <w:i/>
      <w:iCs/>
      <w:sz w:val="26"/>
      <w:szCs w:val="26"/>
      <w:lang w:eastAsia="it-IT"/>
    </w:rPr>
  </w:style>
  <w:style w:type="character" w:customStyle="1" w:styleId="Heading6Char">
    <w:name w:val="Heading 6 Char"/>
    <w:basedOn w:val="DefaultParagraphFont"/>
    <w:link w:val="Heading6"/>
    <w:uiPriority w:val="99"/>
    <w:locked/>
    <w:rsid w:val="001E611E"/>
    <w:rPr>
      <w:rFonts w:ascii="Cambria" w:hAnsi="Cambria" w:cs="Times New Roman"/>
      <w:i/>
      <w:iCs/>
      <w:color w:val="243F60"/>
      <w:sz w:val="20"/>
      <w:szCs w:val="20"/>
      <w:lang w:eastAsia="it-IT"/>
    </w:rPr>
  </w:style>
  <w:style w:type="character" w:customStyle="1" w:styleId="Heading8Char">
    <w:name w:val="Heading 8 Char"/>
    <w:basedOn w:val="DefaultParagraphFont"/>
    <w:link w:val="Heading8"/>
    <w:uiPriority w:val="99"/>
    <w:locked/>
    <w:rsid w:val="001E611E"/>
    <w:rPr>
      <w:rFonts w:ascii="Century Gothic" w:hAnsi="Century Gothic" w:cs="Times New Roman"/>
      <w:b/>
      <w:sz w:val="20"/>
      <w:szCs w:val="20"/>
      <w:lang w:eastAsia="it-IT"/>
    </w:rPr>
  </w:style>
  <w:style w:type="paragraph" w:styleId="BodyText">
    <w:name w:val="Body Text"/>
    <w:basedOn w:val="Normal"/>
    <w:link w:val="BodyTextChar"/>
    <w:uiPriority w:val="99"/>
    <w:rsid w:val="001E611E"/>
    <w:pPr>
      <w:spacing w:after="0" w:line="240" w:lineRule="auto"/>
      <w:jc w:val="both"/>
    </w:pPr>
    <w:rPr>
      <w:rFonts w:ascii="Tahoma" w:eastAsia="Times New Roman" w:hAnsi="Tahoma"/>
      <w:sz w:val="20"/>
      <w:szCs w:val="20"/>
      <w:lang w:eastAsia="it-IT"/>
    </w:rPr>
  </w:style>
  <w:style w:type="character" w:customStyle="1" w:styleId="BodyTextChar">
    <w:name w:val="Body Text Char"/>
    <w:basedOn w:val="DefaultParagraphFont"/>
    <w:link w:val="BodyText"/>
    <w:uiPriority w:val="99"/>
    <w:locked/>
    <w:rsid w:val="001E611E"/>
    <w:rPr>
      <w:rFonts w:ascii="Tahoma" w:hAnsi="Tahoma" w:cs="Times New Roman"/>
      <w:sz w:val="20"/>
      <w:szCs w:val="20"/>
      <w:lang w:eastAsia="it-IT"/>
    </w:rPr>
  </w:style>
  <w:style w:type="paragraph" w:styleId="Title">
    <w:name w:val="Title"/>
    <w:basedOn w:val="Normal"/>
    <w:link w:val="TitleChar"/>
    <w:uiPriority w:val="99"/>
    <w:qFormat/>
    <w:rsid w:val="001E611E"/>
    <w:pPr>
      <w:pBdr>
        <w:bottom w:val="double" w:sz="6" w:space="1" w:color="auto"/>
      </w:pBdr>
      <w:spacing w:after="0" w:line="240" w:lineRule="auto"/>
      <w:jc w:val="center"/>
    </w:pPr>
    <w:rPr>
      <w:rFonts w:ascii="Univers Condensed" w:eastAsia="Times New Roman" w:hAnsi="Univers Condensed"/>
      <w:b/>
      <w:sz w:val="32"/>
      <w:szCs w:val="20"/>
      <w:lang w:eastAsia="it-IT"/>
    </w:rPr>
  </w:style>
  <w:style w:type="character" w:customStyle="1" w:styleId="TitleChar">
    <w:name w:val="Title Char"/>
    <w:basedOn w:val="DefaultParagraphFont"/>
    <w:link w:val="Title"/>
    <w:uiPriority w:val="99"/>
    <w:locked/>
    <w:rsid w:val="001E611E"/>
    <w:rPr>
      <w:rFonts w:ascii="Univers Condensed" w:hAnsi="Univers Condensed" w:cs="Times New Roman"/>
      <w:b/>
      <w:sz w:val="20"/>
      <w:szCs w:val="20"/>
      <w:lang w:eastAsia="it-IT"/>
    </w:rPr>
  </w:style>
  <w:style w:type="paragraph" w:styleId="BodyTextIndent">
    <w:name w:val="Body Text Indent"/>
    <w:basedOn w:val="Normal"/>
    <w:link w:val="BodyTextIndentChar"/>
    <w:uiPriority w:val="99"/>
    <w:rsid w:val="001E611E"/>
    <w:pPr>
      <w:spacing w:after="0" w:line="240" w:lineRule="auto"/>
      <w:ind w:firstLine="709"/>
      <w:jc w:val="both"/>
    </w:pPr>
    <w:rPr>
      <w:rFonts w:ascii="Book Antiqua" w:eastAsia="Times New Roman" w:hAnsi="Book Antiqua"/>
      <w:sz w:val="20"/>
      <w:szCs w:val="20"/>
      <w:lang w:eastAsia="it-IT"/>
    </w:rPr>
  </w:style>
  <w:style w:type="character" w:customStyle="1" w:styleId="BodyTextIndentChar">
    <w:name w:val="Body Text Indent Char"/>
    <w:basedOn w:val="DefaultParagraphFont"/>
    <w:link w:val="BodyTextIndent"/>
    <w:uiPriority w:val="99"/>
    <w:locked/>
    <w:rsid w:val="001E611E"/>
    <w:rPr>
      <w:rFonts w:ascii="Book Antiqua" w:hAnsi="Book Antiqua" w:cs="Times New Roman"/>
      <w:sz w:val="20"/>
      <w:szCs w:val="20"/>
      <w:lang w:eastAsia="it-IT"/>
    </w:rPr>
  </w:style>
  <w:style w:type="paragraph" w:styleId="Header">
    <w:name w:val="header"/>
    <w:basedOn w:val="Normal"/>
    <w:link w:val="Head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HeaderChar">
    <w:name w:val="Header Char"/>
    <w:basedOn w:val="DefaultParagraphFont"/>
    <w:link w:val="Header"/>
    <w:uiPriority w:val="99"/>
    <w:locked/>
    <w:rsid w:val="001E611E"/>
    <w:rPr>
      <w:rFonts w:ascii="Tahoma" w:hAnsi="Tahoma" w:cs="Times New Roman"/>
      <w:sz w:val="20"/>
      <w:szCs w:val="20"/>
      <w:lang w:eastAsia="it-IT"/>
    </w:rPr>
  </w:style>
  <w:style w:type="paragraph" w:styleId="Footer">
    <w:name w:val="footer"/>
    <w:basedOn w:val="Normal"/>
    <w:link w:val="Foot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FooterChar">
    <w:name w:val="Footer Char"/>
    <w:basedOn w:val="DefaultParagraphFont"/>
    <w:link w:val="Footer"/>
    <w:uiPriority w:val="99"/>
    <w:locked/>
    <w:rsid w:val="001E611E"/>
    <w:rPr>
      <w:rFonts w:ascii="Tahoma" w:hAnsi="Tahoma" w:cs="Times New Roman"/>
      <w:sz w:val="20"/>
      <w:szCs w:val="20"/>
      <w:lang w:eastAsia="it-IT"/>
    </w:rPr>
  </w:style>
  <w:style w:type="character" w:styleId="PageNumber">
    <w:name w:val="page number"/>
    <w:basedOn w:val="DefaultParagraphFont"/>
    <w:uiPriority w:val="99"/>
    <w:rsid w:val="001E611E"/>
    <w:rPr>
      <w:rFonts w:cs="Times New Roman"/>
    </w:rPr>
  </w:style>
  <w:style w:type="paragraph" w:styleId="BodyTextIndent2">
    <w:name w:val="Body Text Indent 2"/>
    <w:basedOn w:val="Normal"/>
    <w:link w:val="BodyTextIndent2Char"/>
    <w:uiPriority w:val="99"/>
    <w:rsid w:val="001E611E"/>
    <w:pPr>
      <w:widowControl w:val="0"/>
      <w:spacing w:after="0" w:line="240" w:lineRule="auto"/>
      <w:ind w:firstLine="708"/>
      <w:jc w:val="both"/>
    </w:pPr>
    <w:rPr>
      <w:rFonts w:ascii="Book Antiqua" w:eastAsia="Times New Roman" w:hAnsi="Book Antiqua"/>
      <w:sz w:val="24"/>
      <w:szCs w:val="20"/>
      <w:lang w:eastAsia="it-IT"/>
    </w:rPr>
  </w:style>
  <w:style w:type="character" w:customStyle="1" w:styleId="BodyTextIndent2Char">
    <w:name w:val="Body Text Indent 2 Char"/>
    <w:basedOn w:val="DefaultParagraphFont"/>
    <w:link w:val="BodyTextIndent2"/>
    <w:uiPriority w:val="99"/>
    <w:locked/>
    <w:rsid w:val="001E611E"/>
    <w:rPr>
      <w:rFonts w:ascii="Book Antiqua" w:hAnsi="Book Antiqua" w:cs="Times New Roman"/>
      <w:sz w:val="20"/>
      <w:szCs w:val="20"/>
      <w:lang w:eastAsia="it-IT"/>
    </w:rPr>
  </w:style>
  <w:style w:type="character" w:styleId="Hyperlink">
    <w:name w:val="Hyperlink"/>
    <w:basedOn w:val="DefaultParagraphFont"/>
    <w:uiPriority w:val="99"/>
    <w:rsid w:val="001E611E"/>
    <w:rPr>
      <w:rFonts w:cs="Times New Roman"/>
      <w:color w:val="0000FF"/>
      <w:u w:val="single"/>
    </w:rPr>
  </w:style>
  <w:style w:type="paragraph" w:customStyle="1" w:styleId="TESTO">
    <w:name w:val="TESTO"/>
    <w:uiPriority w:val="99"/>
    <w:rsid w:val="001E611E"/>
    <w:pPr>
      <w:spacing w:line="479" w:lineRule="exact"/>
      <w:jc w:val="both"/>
    </w:pPr>
    <w:rPr>
      <w:rFonts w:ascii="Times New Roman" w:eastAsia="Times New Roman" w:hAnsi="Times New Roman"/>
      <w:sz w:val="24"/>
      <w:szCs w:val="20"/>
      <w:lang w:val="it-IT" w:eastAsia="it-IT"/>
    </w:rPr>
  </w:style>
  <w:style w:type="paragraph" w:styleId="BalloonText">
    <w:name w:val="Balloon Text"/>
    <w:basedOn w:val="Normal"/>
    <w:link w:val="BalloonTextChar"/>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BalloonTextChar">
    <w:name w:val="Balloon Text Char"/>
    <w:basedOn w:val="DefaultParagraphFont"/>
    <w:link w:val="BalloonText"/>
    <w:uiPriority w:val="99"/>
    <w:semiHidden/>
    <w:locked/>
    <w:rsid w:val="001E611E"/>
    <w:rPr>
      <w:rFonts w:ascii="Tahoma" w:hAnsi="Tahoma" w:cs="Tahoma"/>
      <w:sz w:val="16"/>
      <w:szCs w:val="16"/>
      <w:lang w:eastAsia="it-IT"/>
    </w:rPr>
  </w:style>
  <w:style w:type="paragraph" w:styleId="BodyTextIndent3">
    <w:name w:val="Body Text Indent 3"/>
    <w:basedOn w:val="Normal"/>
    <w:link w:val="BodyTextIndent3Char"/>
    <w:uiPriority w:val="99"/>
    <w:rsid w:val="001E611E"/>
    <w:pPr>
      <w:spacing w:after="120" w:line="240" w:lineRule="auto"/>
      <w:ind w:left="283"/>
      <w:jc w:val="both"/>
    </w:pPr>
    <w:rPr>
      <w:rFonts w:ascii="Tahoma" w:eastAsia="Times New Roman" w:hAnsi="Tahoma"/>
      <w:sz w:val="16"/>
      <w:szCs w:val="16"/>
      <w:lang w:eastAsia="it-IT"/>
    </w:rPr>
  </w:style>
  <w:style w:type="character" w:customStyle="1" w:styleId="BodyTextIndent3Char">
    <w:name w:val="Body Text Indent 3 Char"/>
    <w:basedOn w:val="DefaultParagraphFont"/>
    <w:link w:val="BodyTextIndent3"/>
    <w:uiPriority w:val="99"/>
    <w:locked/>
    <w:rsid w:val="001E611E"/>
    <w:rPr>
      <w:rFonts w:ascii="Tahoma" w:hAnsi="Tahoma" w:cs="Times New Roman"/>
      <w:sz w:val="16"/>
      <w:szCs w:val="16"/>
      <w:lang w:eastAsia="it-IT"/>
    </w:rPr>
  </w:style>
  <w:style w:type="character" w:styleId="Emphasis">
    <w:name w:val="Emphasis"/>
    <w:basedOn w:val="DefaultParagraphFont"/>
    <w:uiPriority w:val="99"/>
    <w:qFormat/>
    <w:rsid w:val="001E611E"/>
    <w:rPr>
      <w:rFonts w:cs="Times New Roman"/>
      <w:i/>
    </w:rPr>
  </w:style>
  <w:style w:type="paragraph" w:customStyle="1" w:styleId="p76">
    <w:name w:val="p76"/>
    <w:basedOn w:val="Normal"/>
    <w:uiPriority w:val="99"/>
    <w:rsid w:val="001E611E"/>
    <w:pPr>
      <w:widowControl w:val="0"/>
      <w:tabs>
        <w:tab w:val="left" w:pos="2000"/>
        <w:tab w:val="left" w:pos="2600"/>
      </w:tabs>
      <w:spacing w:after="0" w:line="280" w:lineRule="auto"/>
      <w:ind w:left="432" w:firstLine="144"/>
      <w:jc w:val="both"/>
    </w:pPr>
    <w:rPr>
      <w:rFonts w:ascii="Tahoma" w:eastAsia="Times New Roman" w:hAnsi="Tahoma"/>
      <w:sz w:val="24"/>
      <w:szCs w:val="20"/>
      <w:lang w:eastAsia="it-IT"/>
    </w:rPr>
  </w:style>
  <w:style w:type="paragraph" w:customStyle="1" w:styleId="p100">
    <w:name w:val="p100"/>
    <w:basedOn w:val="Normal"/>
    <w:uiPriority w:val="99"/>
    <w:rsid w:val="001E611E"/>
    <w:pPr>
      <w:widowControl w:val="0"/>
      <w:tabs>
        <w:tab w:val="left" w:pos="400"/>
      </w:tabs>
      <w:spacing w:after="0" w:line="240" w:lineRule="auto"/>
      <w:ind w:left="1040"/>
      <w:jc w:val="both"/>
    </w:pPr>
    <w:rPr>
      <w:rFonts w:ascii="Tahoma" w:eastAsia="Times New Roman" w:hAnsi="Tahoma"/>
      <w:sz w:val="24"/>
      <w:szCs w:val="20"/>
      <w:lang w:eastAsia="it-IT"/>
    </w:rPr>
  </w:style>
  <w:style w:type="paragraph" w:customStyle="1" w:styleId="p20">
    <w:name w:val="p20"/>
    <w:basedOn w:val="Normal"/>
    <w:uiPriority w:val="99"/>
    <w:rsid w:val="001E611E"/>
    <w:pPr>
      <w:widowControl w:val="0"/>
      <w:tabs>
        <w:tab w:val="left" w:pos="340"/>
      </w:tabs>
      <w:spacing w:after="0" w:line="280" w:lineRule="auto"/>
      <w:ind w:left="864" w:hanging="288"/>
      <w:jc w:val="both"/>
    </w:pPr>
    <w:rPr>
      <w:rFonts w:ascii="Tahoma" w:eastAsia="Times New Roman" w:hAnsi="Tahoma"/>
      <w:sz w:val="24"/>
      <w:szCs w:val="20"/>
      <w:lang w:eastAsia="it-IT"/>
    </w:rPr>
  </w:style>
  <w:style w:type="paragraph" w:customStyle="1" w:styleId="p21">
    <w:name w:val="p21"/>
    <w:basedOn w:val="Normal"/>
    <w:uiPriority w:val="99"/>
    <w:rsid w:val="001E611E"/>
    <w:pPr>
      <w:widowControl w:val="0"/>
      <w:spacing w:after="0" w:line="280" w:lineRule="auto"/>
      <w:ind w:left="920"/>
      <w:jc w:val="both"/>
    </w:pPr>
    <w:rPr>
      <w:rFonts w:ascii="Tahoma" w:eastAsia="Times New Roman" w:hAnsi="Tahoma"/>
      <w:sz w:val="24"/>
      <w:szCs w:val="20"/>
      <w:lang w:eastAsia="it-IT"/>
    </w:rPr>
  </w:style>
  <w:style w:type="paragraph" w:styleId="BodyText3">
    <w:name w:val="Body Text 3"/>
    <w:basedOn w:val="Normal"/>
    <w:link w:val="BodyText3Char"/>
    <w:uiPriority w:val="99"/>
    <w:rsid w:val="001E611E"/>
    <w:pPr>
      <w:spacing w:after="120" w:line="240" w:lineRule="auto"/>
      <w:jc w:val="both"/>
    </w:pPr>
    <w:rPr>
      <w:rFonts w:ascii="Tahoma" w:eastAsia="Times New Roman" w:hAnsi="Tahoma"/>
      <w:sz w:val="16"/>
      <w:szCs w:val="16"/>
      <w:lang w:eastAsia="it-IT"/>
    </w:rPr>
  </w:style>
  <w:style w:type="character" w:customStyle="1" w:styleId="BodyText3Char">
    <w:name w:val="Body Text 3 Char"/>
    <w:basedOn w:val="DefaultParagraphFont"/>
    <w:link w:val="BodyText3"/>
    <w:uiPriority w:val="99"/>
    <w:locked/>
    <w:rsid w:val="001E611E"/>
    <w:rPr>
      <w:rFonts w:ascii="Tahoma" w:hAnsi="Tahoma" w:cs="Times New Roman"/>
      <w:sz w:val="16"/>
      <w:szCs w:val="16"/>
      <w:lang w:eastAsia="it-IT"/>
    </w:rPr>
  </w:style>
  <w:style w:type="paragraph" w:styleId="BodyText2">
    <w:name w:val="Body Text 2"/>
    <w:basedOn w:val="Normal"/>
    <w:link w:val="BodyText2Char"/>
    <w:uiPriority w:val="99"/>
    <w:rsid w:val="001E611E"/>
    <w:pPr>
      <w:spacing w:after="0" w:line="240" w:lineRule="auto"/>
      <w:jc w:val="both"/>
    </w:pPr>
    <w:rPr>
      <w:rFonts w:ascii="Century Schoolbook" w:eastAsia="Times New Roman" w:hAnsi="Century Schoolbook"/>
      <w:b/>
      <w:sz w:val="24"/>
      <w:szCs w:val="20"/>
      <w:lang w:eastAsia="it-IT"/>
    </w:rPr>
  </w:style>
  <w:style w:type="character" w:customStyle="1" w:styleId="BodyText2Char">
    <w:name w:val="Body Text 2 Char"/>
    <w:basedOn w:val="DefaultParagraphFont"/>
    <w:link w:val="BodyText2"/>
    <w:uiPriority w:val="99"/>
    <w:locked/>
    <w:rsid w:val="001E611E"/>
    <w:rPr>
      <w:rFonts w:ascii="Century Schoolbook" w:hAnsi="Century Schoolbook" w:cs="Times New Roman"/>
      <w:b/>
      <w:sz w:val="20"/>
      <w:szCs w:val="20"/>
      <w:lang w:eastAsia="it-IT"/>
    </w:rPr>
  </w:style>
  <w:style w:type="paragraph" w:customStyle="1" w:styleId="Articolo">
    <w:name w:val="Articolo"/>
    <w:basedOn w:val="Normal"/>
    <w:uiPriority w:val="99"/>
    <w:rsid w:val="001E611E"/>
    <w:pPr>
      <w:keepNext/>
      <w:keepLines/>
      <w:spacing w:after="120" w:line="240" w:lineRule="auto"/>
      <w:jc w:val="both"/>
    </w:pPr>
    <w:rPr>
      <w:rFonts w:ascii="Century Gothic" w:eastAsia="Times New Roman" w:hAnsi="Century Gothic"/>
      <w:smallCaps/>
      <w:sz w:val="20"/>
      <w:szCs w:val="20"/>
      <w:lang w:eastAsia="it-IT"/>
    </w:rPr>
  </w:style>
  <w:style w:type="paragraph" w:styleId="NormalIndent">
    <w:name w:val="Normal Indent"/>
    <w:basedOn w:val="Normal"/>
    <w:uiPriority w:val="99"/>
    <w:rsid w:val="001E611E"/>
    <w:pPr>
      <w:keepLines/>
      <w:spacing w:after="0" w:line="240" w:lineRule="auto"/>
      <w:ind w:firstLine="284"/>
      <w:jc w:val="both"/>
    </w:pPr>
    <w:rPr>
      <w:rFonts w:ascii="Century Gothic" w:eastAsia="Times New Roman" w:hAnsi="Century Gothic"/>
      <w:sz w:val="20"/>
      <w:szCs w:val="20"/>
      <w:lang w:eastAsia="it-IT"/>
    </w:rPr>
  </w:style>
  <w:style w:type="paragraph" w:customStyle="1" w:styleId="RientroZero">
    <w:name w:val="Rientro_Zero"/>
    <w:basedOn w:val="Normal"/>
    <w:uiPriority w:val="99"/>
    <w:rsid w:val="001E611E"/>
    <w:pPr>
      <w:keepLines/>
      <w:spacing w:after="0" w:line="240" w:lineRule="auto"/>
      <w:jc w:val="both"/>
    </w:pPr>
    <w:rPr>
      <w:rFonts w:ascii="Century Gothic" w:eastAsia="Times New Roman" w:hAnsi="Century Gothic"/>
      <w:sz w:val="20"/>
      <w:szCs w:val="20"/>
      <w:lang w:eastAsia="it-IT"/>
    </w:rPr>
  </w:style>
  <w:style w:type="paragraph" w:styleId="PlainText">
    <w:name w:val="Plain Text"/>
    <w:basedOn w:val="Normal"/>
    <w:next w:val="Normal"/>
    <w:link w:val="PlainTextChar"/>
    <w:uiPriority w:val="99"/>
    <w:rsid w:val="001E611E"/>
    <w:pPr>
      <w:autoSpaceDE w:val="0"/>
      <w:autoSpaceDN w:val="0"/>
      <w:adjustRightInd w:val="0"/>
      <w:spacing w:after="0" w:line="240" w:lineRule="auto"/>
      <w:jc w:val="both"/>
    </w:pPr>
    <w:rPr>
      <w:rFonts w:ascii="Tahoma" w:eastAsia="Times New Roman" w:hAnsi="Tahoma"/>
      <w:sz w:val="24"/>
      <w:szCs w:val="24"/>
      <w:lang w:eastAsia="it-IT"/>
    </w:rPr>
  </w:style>
  <w:style w:type="character" w:customStyle="1" w:styleId="PlainTextChar">
    <w:name w:val="Plain Text Char"/>
    <w:basedOn w:val="DefaultParagraphFont"/>
    <w:link w:val="PlainText"/>
    <w:uiPriority w:val="99"/>
    <w:locked/>
    <w:rsid w:val="001E611E"/>
    <w:rPr>
      <w:rFonts w:ascii="Tahoma" w:hAnsi="Tahoma" w:cs="Times New Roman"/>
      <w:sz w:val="24"/>
      <w:szCs w:val="24"/>
      <w:lang w:eastAsia="it-IT"/>
    </w:rPr>
  </w:style>
  <w:style w:type="paragraph" w:customStyle="1" w:styleId="Default">
    <w:name w:val="Default"/>
    <w:uiPriority w:val="99"/>
    <w:rsid w:val="001E611E"/>
    <w:pPr>
      <w:autoSpaceDE w:val="0"/>
      <w:autoSpaceDN w:val="0"/>
      <w:adjustRightInd w:val="0"/>
    </w:pPr>
    <w:rPr>
      <w:rFonts w:ascii="Arial" w:eastAsia="Times New Roman" w:hAnsi="Arial" w:cs="Arial"/>
      <w:color w:val="000000"/>
      <w:sz w:val="24"/>
      <w:szCs w:val="24"/>
      <w:lang w:val="it-IT" w:eastAsia="it-IT"/>
    </w:rPr>
  </w:style>
  <w:style w:type="character" w:styleId="Strong">
    <w:name w:val="Strong"/>
    <w:basedOn w:val="DefaultParagraphFont"/>
    <w:uiPriority w:val="99"/>
    <w:qFormat/>
    <w:rsid w:val="001E611E"/>
    <w:rPr>
      <w:rFonts w:cs="Times New Roman"/>
      <w:b/>
    </w:rPr>
  </w:style>
  <w:style w:type="paragraph" w:customStyle="1" w:styleId="CarattereCarattere">
    <w:name w:val="Carattere Carattere"/>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Web">
    <w:name w:val="Normal (Web)"/>
    <w:basedOn w:val="Normal"/>
    <w:uiPriority w:val="99"/>
    <w:rsid w:val="001E611E"/>
    <w:pPr>
      <w:spacing w:before="100" w:beforeAutospacing="1" w:after="100" w:afterAutospacing="1" w:line="240" w:lineRule="auto"/>
      <w:jc w:val="both"/>
    </w:pPr>
    <w:rPr>
      <w:rFonts w:ascii="Tahoma" w:eastAsia="Times New Roman" w:hAnsi="Tahoma"/>
      <w:color w:val="000000"/>
      <w:sz w:val="24"/>
      <w:szCs w:val="24"/>
      <w:lang w:eastAsia="it-IT"/>
    </w:rPr>
  </w:style>
  <w:style w:type="paragraph" w:customStyle="1" w:styleId="PreformattatoHTML5">
    <w:name w:val="Preformattato HTML5"/>
    <w:basedOn w:val="Normal"/>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2">
    <w:name w:val="Carattere Carattere2"/>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styleId="ListParagraph">
    <w:name w:val="List Paragraph"/>
    <w:basedOn w:val="Normal"/>
    <w:uiPriority w:val="99"/>
    <w:qFormat/>
    <w:rsid w:val="001E611E"/>
    <w:pPr>
      <w:spacing w:after="0" w:line="240" w:lineRule="auto"/>
      <w:ind w:left="720"/>
      <w:contextualSpacing/>
      <w:jc w:val="both"/>
    </w:pPr>
    <w:rPr>
      <w:rFonts w:ascii="Tahoma" w:eastAsia="Times New Roman" w:hAnsi="Tahoma"/>
      <w:sz w:val="20"/>
      <w:szCs w:val="20"/>
      <w:lang w:eastAsia="it-IT"/>
    </w:rPr>
  </w:style>
  <w:style w:type="paragraph" w:styleId="EndnoteText">
    <w:name w:val="endnote text"/>
    <w:basedOn w:val="Normal"/>
    <w:link w:val="EndnoteTextChar"/>
    <w:autoRedefine/>
    <w:uiPriority w:val="99"/>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EndnoteTextChar">
    <w:name w:val="Endnote Text Char"/>
    <w:basedOn w:val="DefaultParagraphFont"/>
    <w:link w:val="EndnoteText"/>
    <w:uiPriority w:val="99"/>
    <w:semiHidden/>
    <w:locked/>
    <w:rsid w:val="001E611E"/>
    <w:rPr>
      <w:rFonts w:ascii="Tahoma" w:hAnsi="Tahoma" w:cs="Arial Unicode MS"/>
      <w:color w:val="000099"/>
      <w:sz w:val="20"/>
      <w:szCs w:val="20"/>
    </w:rPr>
  </w:style>
  <w:style w:type="paragraph" w:customStyle="1" w:styleId="Style2">
    <w:name w:val="Style 2"/>
    <w:basedOn w:val="Normal"/>
    <w:uiPriority w:val="99"/>
    <w:rsid w:val="001E611E"/>
    <w:pPr>
      <w:widowControl w:val="0"/>
      <w:autoSpaceDE w:val="0"/>
      <w:autoSpaceDN w:val="0"/>
      <w:spacing w:after="0" w:line="240" w:lineRule="auto"/>
      <w:ind w:right="72"/>
      <w:jc w:val="both"/>
    </w:pPr>
    <w:rPr>
      <w:rFonts w:ascii="Tahoma" w:eastAsia="Times New Roman" w:hAnsi="Tahoma"/>
      <w:sz w:val="24"/>
      <w:szCs w:val="24"/>
      <w:lang w:eastAsia="it-IT"/>
    </w:rPr>
  </w:style>
  <w:style w:type="character" w:customStyle="1" w:styleId="postbody">
    <w:name w:val="postbody"/>
    <w:basedOn w:val="DefaultParagraphFont"/>
    <w:uiPriority w:val="99"/>
    <w:rsid w:val="001E611E"/>
    <w:rPr>
      <w:rFonts w:cs="Times New Roman"/>
    </w:rPr>
  </w:style>
  <w:style w:type="paragraph" w:customStyle="1" w:styleId="Corpodeltesto21">
    <w:name w:val="Corpo del testo 21"/>
    <w:basedOn w:val="Normal"/>
    <w:uiPriority w:val="99"/>
    <w:rsid w:val="001E611E"/>
    <w:pPr>
      <w:suppressAutoHyphens/>
      <w:spacing w:after="60" w:line="288" w:lineRule="auto"/>
      <w:jc w:val="both"/>
    </w:pPr>
    <w:rPr>
      <w:rFonts w:ascii="Tahoma" w:eastAsia="Times New Roman" w:hAnsi="Tahoma"/>
      <w:sz w:val="24"/>
      <w:szCs w:val="20"/>
      <w:lang w:eastAsia="ar-SA"/>
    </w:rPr>
  </w:style>
  <w:style w:type="paragraph" w:customStyle="1" w:styleId="CarattereCarattere3">
    <w:name w:val="Carattere Carattere3"/>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10">
    <w:name w:val="Carattere Carattere10"/>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9">
    <w:name w:val="Carattere Carattere9"/>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punto">
    <w:name w:val="punto"/>
    <w:basedOn w:val="Normal"/>
    <w:uiPriority w:val="99"/>
    <w:rsid w:val="001E611E"/>
    <w:pPr>
      <w:numPr>
        <w:numId w:val="2"/>
      </w:numPr>
      <w:spacing w:after="0" w:line="240" w:lineRule="auto"/>
      <w:jc w:val="both"/>
    </w:pPr>
    <w:rPr>
      <w:rFonts w:ascii="Tahoma" w:eastAsia="Times New Roman" w:hAnsi="Tahoma"/>
      <w:sz w:val="24"/>
      <w:szCs w:val="24"/>
      <w:lang w:eastAsia="it-IT"/>
    </w:rPr>
  </w:style>
  <w:style w:type="paragraph" w:customStyle="1" w:styleId="CarattereCarattere8">
    <w:name w:val="Carattere Carattere8"/>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7">
    <w:name w:val="Carattere Carattere7"/>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6">
    <w:name w:val="Carattere Carattere6"/>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entrato">
    <w:name w:val="Centrato"/>
    <w:uiPriority w:val="99"/>
    <w:rsid w:val="001E611E"/>
    <w:pPr>
      <w:spacing w:after="120"/>
      <w:jc w:val="center"/>
    </w:pPr>
    <w:rPr>
      <w:rFonts w:ascii="Times New Roman" w:eastAsia="Times New Roman" w:hAnsi="Times New Roman"/>
      <w:b/>
      <w:bCs/>
      <w:sz w:val="24"/>
      <w:szCs w:val="24"/>
      <w:lang w:val="it-IT" w:eastAsia="it-IT"/>
    </w:rPr>
  </w:style>
  <w:style w:type="paragraph" w:customStyle="1" w:styleId="CarattereCarattere5">
    <w:name w:val="Carattere Carattere5"/>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rosso1">
    <w:name w:val="rosso1"/>
    <w:uiPriority w:val="99"/>
    <w:rsid w:val="001E611E"/>
    <w:rPr>
      <w:color w:val="990000"/>
    </w:rPr>
  </w:style>
  <w:style w:type="paragraph" w:customStyle="1" w:styleId="CarattereCarattere4">
    <w:name w:val="Carattere Carattere4"/>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HTMLPreformattedChar">
    <w:name w:val="HTML Preformatted Char"/>
    <w:basedOn w:val="DefaultParagraphFont"/>
    <w:link w:val="HTMLPreformatted"/>
    <w:uiPriority w:val="99"/>
    <w:semiHidden/>
    <w:locked/>
    <w:rsid w:val="001E611E"/>
    <w:rPr>
      <w:rFonts w:ascii="Courier New" w:hAnsi="Courier New" w:cs="Courier New"/>
      <w:sz w:val="20"/>
      <w:szCs w:val="20"/>
      <w:lang w:eastAsia="it-IT"/>
    </w:rPr>
  </w:style>
  <w:style w:type="paragraph" w:styleId="HTMLPreformatted">
    <w:name w:val="HTML Preformatted"/>
    <w:basedOn w:val="Normal"/>
    <w:link w:val="HTMLPreformattedChar"/>
    <w:uiPriority w:val="99"/>
    <w:semiHidden/>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HTMLPreformattedChar1">
    <w:name w:val="HTML Preformatted Char1"/>
    <w:basedOn w:val="DefaultParagraphFont"/>
    <w:link w:val="HTMLPreformatted"/>
    <w:uiPriority w:val="99"/>
    <w:semiHidden/>
    <w:rsid w:val="00B73950"/>
    <w:rPr>
      <w:rFonts w:ascii="Courier New" w:hAnsi="Courier New" w:cs="Courier New"/>
      <w:sz w:val="20"/>
      <w:szCs w:val="20"/>
      <w:lang w:val="it-IT"/>
    </w:rPr>
  </w:style>
  <w:style w:type="character" w:customStyle="1" w:styleId="PreformattatoHTMLCarattere1">
    <w:name w:val="Preformattato HTML Carattere1"/>
    <w:basedOn w:val="DefaultParagraphFont"/>
    <w:uiPriority w:val="99"/>
    <w:semiHidden/>
    <w:rsid w:val="001E611E"/>
    <w:rPr>
      <w:rFonts w:ascii="Consolas" w:hAnsi="Consolas" w:cs="Consolas"/>
      <w:sz w:val="20"/>
      <w:szCs w:val="20"/>
    </w:rPr>
  </w:style>
  <w:style w:type="paragraph" w:customStyle="1" w:styleId="CorpoTesto">
    <w:name w:val="Corpo Testo"/>
    <w:uiPriority w:val="99"/>
    <w:rsid w:val="001E611E"/>
    <w:pPr>
      <w:spacing w:after="120"/>
      <w:jc w:val="both"/>
    </w:pPr>
    <w:rPr>
      <w:rFonts w:ascii="Times New (W1)" w:eastAsia="MS Mincho" w:hAnsi="Times New (W1)" w:cs="Times New (W1)"/>
      <w:lang w:val="it-IT" w:eastAsia="it-IT"/>
    </w:rPr>
  </w:style>
  <w:style w:type="character" w:styleId="CommentReference">
    <w:name w:val="annotation reference"/>
    <w:basedOn w:val="DefaultParagraphFont"/>
    <w:uiPriority w:val="99"/>
    <w:semiHidden/>
    <w:rsid w:val="001E611E"/>
    <w:rPr>
      <w:rFonts w:cs="Times New Roman"/>
      <w:sz w:val="16"/>
    </w:rPr>
  </w:style>
  <w:style w:type="paragraph" w:styleId="CommentText">
    <w:name w:val="annotation text"/>
    <w:basedOn w:val="Normal"/>
    <w:link w:val="CommentTextChar"/>
    <w:uiPriority w:val="99"/>
    <w:semiHidden/>
    <w:rsid w:val="001E611E"/>
    <w:pPr>
      <w:spacing w:after="0" w:line="240" w:lineRule="auto"/>
      <w:jc w:val="both"/>
    </w:pPr>
    <w:rPr>
      <w:rFonts w:ascii="Tahoma" w:eastAsia="Times New Roman" w:hAnsi="Tahoma"/>
      <w:sz w:val="20"/>
      <w:szCs w:val="20"/>
      <w:lang w:eastAsia="it-IT"/>
    </w:rPr>
  </w:style>
  <w:style w:type="character" w:customStyle="1" w:styleId="CommentTextChar">
    <w:name w:val="Comment Text Char"/>
    <w:basedOn w:val="DefaultParagraphFont"/>
    <w:link w:val="CommentText"/>
    <w:uiPriority w:val="99"/>
    <w:semiHidden/>
    <w:locked/>
    <w:rsid w:val="001E611E"/>
    <w:rPr>
      <w:rFonts w:ascii="Tahoma" w:hAnsi="Tahoma" w:cs="Times New Roman"/>
      <w:sz w:val="20"/>
      <w:szCs w:val="20"/>
      <w:lang w:eastAsia="it-IT"/>
    </w:rPr>
  </w:style>
  <w:style w:type="character" w:styleId="FollowedHyperlink">
    <w:name w:val="FollowedHyperlink"/>
    <w:basedOn w:val="DefaultParagraphFont"/>
    <w:uiPriority w:val="99"/>
    <w:semiHidden/>
    <w:rsid w:val="001E611E"/>
    <w:rPr>
      <w:rFonts w:cs="Times New Roman"/>
      <w:color w:val="800080"/>
      <w:u w:val="single"/>
    </w:rPr>
  </w:style>
  <w:style w:type="table" w:styleId="TableGrid">
    <w:name w:val="Table Grid"/>
    <w:basedOn w:val="TableNormal"/>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1E611E"/>
    <w:rPr>
      <w:b/>
      <w:bCs/>
    </w:rPr>
  </w:style>
  <w:style w:type="character" w:customStyle="1" w:styleId="CommentSubjectChar">
    <w:name w:val="Comment Subject Char"/>
    <w:basedOn w:val="CommentTextChar"/>
    <w:link w:val="CommentSubject"/>
    <w:uiPriority w:val="99"/>
    <w:semiHidden/>
    <w:locked/>
    <w:rsid w:val="001E611E"/>
    <w:rPr>
      <w:b/>
      <w:bCs/>
    </w:rPr>
  </w:style>
  <w:style w:type="paragraph" w:styleId="FootnoteText">
    <w:name w:val="footnote text"/>
    <w:basedOn w:val="Normal"/>
    <w:link w:val="FootnoteTextChar"/>
    <w:uiPriority w:val="99"/>
    <w:rsid w:val="001E611E"/>
    <w:pPr>
      <w:spacing w:after="0" w:line="240" w:lineRule="auto"/>
      <w:jc w:val="both"/>
    </w:pPr>
    <w:rPr>
      <w:rFonts w:ascii="Tahoma" w:eastAsia="Times New Roman" w:hAnsi="Tahoma"/>
      <w:sz w:val="20"/>
      <w:szCs w:val="20"/>
      <w:lang w:eastAsia="it-IT"/>
    </w:rPr>
  </w:style>
  <w:style w:type="character" w:customStyle="1" w:styleId="FootnoteTextChar">
    <w:name w:val="Footnote Text Char"/>
    <w:basedOn w:val="DefaultParagraphFont"/>
    <w:link w:val="FootnoteText"/>
    <w:uiPriority w:val="99"/>
    <w:locked/>
    <w:rsid w:val="001E611E"/>
    <w:rPr>
      <w:rFonts w:ascii="Tahoma" w:hAnsi="Tahoma" w:cs="Times New Roman"/>
      <w:sz w:val="20"/>
      <w:szCs w:val="20"/>
      <w:lang w:eastAsia="it-IT"/>
    </w:rPr>
  </w:style>
  <w:style w:type="character" w:customStyle="1" w:styleId="Caratteredellanota">
    <w:name w:val="Carattere della nota"/>
    <w:uiPriority w:val="99"/>
    <w:rsid w:val="001E611E"/>
  </w:style>
  <w:style w:type="paragraph" w:styleId="Revision">
    <w:name w:val="Revision"/>
    <w:hidden/>
    <w:uiPriority w:val="99"/>
    <w:semiHidden/>
    <w:rsid w:val="001E611E"/>
    <w:rPr>
      <w:rFonts w:ascii="Times New Roman" w:eastAsia="Times New Roman" w:hAnsi="Times New Roman"/>
      <w:sz w:val="20"/>
      <w:szCs w:val="20"/>
      <w:lang w:val="it-IT" w:eastAsia="it-IT"/>
    </w:rPr>
  </w:style>
  <w:style w:type="paragraph" w:customStyle="1" w:styleId="testolettera">
    <w:name w:val="testo lettera"/>
    <w:basedOn w:val="Normal"/>
    <w:uiPriority w:val="99"/>
    <w:rsid w:val="001E611E"/>
    <w:pPr>
      <w:spacing w:line="240" w:lineRule="auto"/>
      <w:ind w:firstLine="709"/>
      <w:jc w:val="both"/>
    </w:pPr>
    <w:rPr>
      <w:rFonts w:ascii="Bookman Old Style" w:eastAsia="Times New Roman" w:hAnsi="Bookman Old Style"/>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
    <w:uiPriority w:val="99"/>
    <w:rsid w:val="001E611E"/>
    <w:pPr>
      <w:spacing w:after="160" w:line="240" w:lineRule="exact"/>
      <w:jc w:val="both"/>
    </w:pPr>
    <w:rPr>
      <w:rFonts w:ascii="Tahoma" w:eastAsia="Times New Roman" w:hAnsi="Tahoma" w:cs="Tahoma"/>
      <w:sz w:val="20"/>
      <w:szCs w:val="20"/>
      <w:lang w:val="en-US"/>
    </w:rPr>
  </w:style>
  <w:style w:type="paragraph" w:customStyle="1" w:styleId="sche3">
    <w:name w:val="sche_3"/>
    <w:uiPriority w:val="99"/>
    <w:rsid w:val="001E611E"/>
    <w:pPr>
      <w:widowControl w:val="0"/>
      <w:overflowPunct w:val="0"/>
      <w:autoSpaceDE w:val="0"/>
      <w:autoSpaceDN w:val="0"/>
      <w:adjustRightInd w:val="0"/>
      <w:jc w:val="both"/>
    </w:pPr>
    <w:rPr>
      <w:rFonts w:ascii="Times New Roman" w:eastAsia="Times New Roman" w:hAnsi="Times New Roman"/>
      <w:sz w:val="20"/>
      <w:szCs w:val="20"/>
      <w:lang w:eastAsia="it-IT"/>
    </w:rPr>
  </w:style>
  <w:style w:type="paragraph" w:customStyle="1" w:styleId="bodytext0">
    <w:name w:val="bodytext"/>
    <w:basedOn w:val="Normal"/>
    <w:uiPriority w:val="99"/>
    <w:rsid w:val="001E611E"/>
    <w:pPr>
      <w:spacing w:before="15" w:after="15" w:line="432" w:lineRule="auto"/>
      <w:ind w:firstLine="300"/>
      <w:jc w:val="both"/>
    </w:pPr>
    <w:rPr>
      <w:rFonts w:ascii="Verdana" w:eastAsia="Times New Roman" w:hAnsi="Verdana"/>
      <w:color w:val="333333"/>
      <w:sz w:val="17"/>
      <w:szCs w:val="17"/>
      <w:lang w:eastAsia="it-IT"/>
    </w:rPr>
  </w:style>
  <w:style w:type="table" w:customStyle="1" w:styleId="Grigliatabella1">
    <w:name w:val="Griglia tabella1"/>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4">
    <w:name w:val="sche_4"/>
    <w:uiPriority w:val="99"/>
    <w:rsid w:val="001E611E"/>
    <w:pPr>
      <w:widowControl w:val="0"/>
      <w:jc w:val="both"/>
    </w:pPr>
    <w:rPr>
      <w:rFonts w:ascii="Times New Roman" w:eastAsia="Times New Roman" w:hAnsi="Times New Roman"/>
      <w:sz w:val="20"/>
      <w:szCs w:val="20"/>
      <w:lang w:eastAsia="it-IT"/>
    </w:rPr>
  </w:style>
  <w:style w:type="character" w:customStyle="1" w:styleId="Carpredefinitoparagrafo1">
    <w:name w:val="Car. predefinito paragrafo1"/>
    <w:uiPriority w:val="99"/>
    <w:rsid w:val="001E611E"/>
  </w:style>
  <w:style w:type="character" w:customStyle="1" w:styleId="NormalBoldChar">
    <w:name w:val="NormalBold Char"/>
    <w:uiPriority w:val="99"/>
    <w:rsid w:val="001E611E"/>
    <w:rPr>
      <w:rFonts w:ascii="Times New Roman" w:hAnsi="Times New Roman"/>
      <w:b/>
      <w:sz w:val="24"/>
      <w:lang w:eastAsia="it-IT"/>
    </w:rPr>
  </w:style>
  <w:style w:type="character" w:customStyle="1" w:styleId="DeltaViewInsertion">
    <w:name w:val="DeltaView Insertion"/>
    <w:uiPriority w:val="99"/>
    <w:rsid w:val="001E611E"/>
    <w:rPr>
      <w:b/>
      <w:i/>
      <w:spacing w:val="0"/>
    </w:rPr>
  </w:style>
  <w:style w:type="character" w:customStyle="1" w:styleId="Rimandonotaapidipagina1">
    <w:name w:val="Rimando nota a piè di pagina1"/>
    <w:uiPriority w:val="99"/>
    <w:rsid w:val="001E611E"/>
    <w:rPr>
      <w:shd w:val="clear" w:color="auto" w:fill="FFFFFF"/>
      <w:vertAlign w:val="superscript"/>
    </w:rPr>
  </w:style>
  <w:style w:type="character" w:customStyle="1" w:styleId="ListLabel1">
    <w:name w:val="ListLabel 1"/>
    <w:uiPriority w:val="99"/>
    <w:rsid w:val="001E611E"/>
    <w:rPr>
      <w:color w:val="000000"/>
    </w:rPr>
  </w:style>
  <w:style w:type="character" w:customStyle="1" w:styleId="ListLabel2">
    <w:name w:val="ListLabel 2"/>
    <w:uiPriority w:val="99"/>
    <w:rsid w:val="001E611E"/>
    <w:rPr>
      <w:sz w:val="16"/>
    </w:rPr>
  </w:style>
  <w:style w:type="character" w:customStyle="1" w:styleId="ListLabel3">
    <w:name w:val="ListLabel 3"/>
    <w:uiPriority w:val="99"/>
    <w:rsid w:val="001E611E"/>
    <w:rPr>
      <w:rFonts w:ascii="Arial" w:hAnsi="Arial"/>
      <w:b/>
      <w:sz w:val="15"/>
    </w:rPr>
  </w:style>
  <w:style w:type="character" w:customStyle="1" w:styleId="ListLabel4">
    <w:name w:val="ListLabel 4"/>
    <w:uiPriority w:val="99"/>
    <w:rsid w:val="001E611E"/>
  </w:style>
  <w:style w:type="character" w:customStyle="1" w:styleId="ListLabel5">
    <w:name w:val="ListLabel 5"/>
    <w:uiPriority w:val="99"/>
    <w:rsid w:val="001E611E"/>
    <w:rPr>
      <w:rFonts w:ascii="Arial" w:hAnsi="Arial"/>
      <w:sz w:val="15"/>
    </w:rPr>
  </w:style>
  <w:style w:type="character" w:customStyle="1" w:styleId="ListLabel6">
    <w:name w:val="ListLabel 6"/>
    <w:uiPriority w:val="99"/>
    <w:rsid w:val="001E611E"/>
    <w:rPr>
      <w:color w:val="000000"/>
    </w:rPr>
  </w:style>
  <w:style w:type="character" w:customStyle="1" w:styleId="ListLabel7">
    <w:name w:val="ListLabel 7"/>
    <w:uiPriority w:val="99"/>
    <w:rsid w:val="001E611E"/>
    <w:rPr>
      <w:rFonts w:eastAsia="Times New Roman"/>
      <w:color w:val="00000A"/>
    </w:rPr>
  </w:style>
  <w:style w:type="character" w:customStyle="1" w:styleId="ListLabel8">
    <w:name w:val="ListLabel 8"/>
    <w:uiPriority w:val="99"/>
    <w:rsid w:val="001E611E"/>
  </w:style>
  <w:style w:type="character" w:customStyle="1" w:styleId="ListLabel9">
    <w:name w:val="ListLabel 9"/>
    <w:uiPriority w:val="99"/>
    <w:rsid w:val="001E611E"/>
  </w:style>
  <w:style w:type="character" w:customStyle="1" w:styleId="ListLabel10">
    <w:name w:val="ListLabel 10"/>
    <w:uiPriority w:val="99"/>
    <w:rsid w:val="001E611E"/>
  </w:style>
  <w:style w:type="character" w:customStyle="1" w:styleId="ListLabel11">
    <w:name w:val="ListLabel 11"/>
    <w:uiPriority w:val="99"/>
    <w:rsid w:val="001E611E"/>
    <w:rPr>
      <w:rFonts w:eastAsia="Times New Roman"/>
    </w:rPr>
  </w:style>
  <w:style w:type="character" w:customStyle="1" w:styleId="ListLabel12">
    <w:name w:val="ListLabel 12"/>
    <w:uiPriority w:val="99"/>
    <w:rsid w:val="001E611E"/>
  </w:style>
  <w:style w:type="character" w:customStyle="1" w:styleId="ListLabel13">
    <w:name w:val="ListLabel 13"/>
    <w:uiPriority w:val="99"/>
    <w:rsid w:val="001E611E"/>
  </w:style>
  <w:style w:type="character" w:customStyle="1" w:styleId="ListLabel14">
    <w:name w:val="ListLabel 14"/>
    <w:uiPriority w:val="99"/>
    <w:rsid w:val="001E611E"/>
  </w:style>
  <w:style w:type="character" w:customStyle="1" w:styleId="ListLabel15">
    <w:name w:val="ListLabel 15"/>
    <w:uiPriority w:val="99"/>
    <w:rsid w:val="001E611E"/>
    <w:rPr>
      <w:rFonts w:eastAsia="Times New Roman"/>
      <w:color w:val="FF0000"/>
    </w:rPr>
  </w:style>
  <w:style w:type="character" w:customStyle="1" w:styleId="ListLabel16">
    <w:name w:val="ListLabel 16"/>
    <w:uiPriority w:val="99"/>
    <w:rsid w:val="001E611E"/>
  </w:style>
  <w:style w:type="character" w:customStyle="1" w:styleId="ListLabel17">
    <w:name w:val="ListLabel 17"/>
    <w:uiPriority w:val="99"/>
    <w:rsid w:val="001E611E"/>
  </w:style>
  <w:style w:type="character" w:customStyle="1" w:styleId="ListLabel18">
    <w:name w:val="ListLabel 18"/>
    <w:uiPriority w:val="99"/>
    <w:rsid w:val="001E611E"/>
  </w:style>
  <w:style w:type="character" w:customStyle="1" w:styleId="ListLabel19">
    <w:name w:val="ListLabel 19"/>
    <w:uiPriority w:val="99"/>
    <w:rsid w:val="001E611E"/>
  </w:style>
  <w:style w:type="character" w:customStyle="1" w:styleId="ListLabel20">
    <w:name w:val="ListLabel 20"/>
    <w:uiPriority w:val="99"/>
    <w:rsid w:val="001E611E"/>
  </w:style>
  <w:style w:type="character" w:customStyle="1" w:styleId="ListLabel21">
    <w:name w:val="ListLabel 21"/>
    <w:uiPriority w:val="99"/>
    <w:rsid w:val="001E611E"/>
  </w:style>
  <w:style w:type="character" w:customStyle="1" w:styleId="Caratterenotaapidipagina">
    <w:name w:val="Carattere nota a piè di pagina"/>
    <w:uiPriority w:val="99"/>
    <w:rsid w:val="001E611E"/>
  </w:style>
  <w:style w:type="character" w:styleId="FootnoteReference">
    <w:name w:val="footnote reference"/>
    <w:basedOn w:val="DefaultParagraphFont"/>
    <w:uiPriority w:val="99"/>
    <w:rsid w:val="001E611E"/>
    <w:rPr>
      <w:rFonts w:cs="Times New Roman"/>
      <w:vertAlign w:val="superscript"/>
    </w:rPr>
  </w:style>
  <w:style w:type="character" w:styleId="EndnoteReference">
    <w:name w:val="endnote reference"/>
    <w:basedOn w:val="DefaultParagraphFont"/>
    <w:uiPriority w:val="99"/>
    <w:rsid w:val="001E611E"/>
    <w:rPr>
      <w:rFonts w:cs="Times New Roman"/>
      <w:vertAlign w:val="superscript"/>
    </w:rPr>
  </w:style>
  <w:style w:type="character" w:customStyle="1" w:styleId="Caratterenotadichiusura">
    <w:name w:val="Carattere nota di chiusura"/>
    <w:uiPriority w:val="99"/>
    <w:rsid w:val="001E611E"/>
  </w:style>
  <w:style w:type="character" w:customStyle="1" w:styleId="ListLabel22">
    <w:name w:val="ListLabel 22"/>
    <w:uiPriority w:val="99"/>
    <w:rsid w:val="001E611E"/>
    <w:rPr>
      <w:sz w:val="16"/>
    </w:rPr>
  </w:style>
  <w:style w:type="character" w:customStyle="1" w:styleId="ListLabel23">
    <w:name w:val="ListLabel 23"/>
    <w:uiPriority w:val="99"/>
    <w:rsid w:val="001E611E"/>
    <w:rPr>
      <w:rFonts w:ascii="Arial" w:hAnsi="Arial"/>
      <w:sz w:val="15"/>
    </w:rPr>
  </w:style>
  <w:style w:type="character" w:customStyle="1" w:styleId="ListLabel24">
    <w:name w:val="ListLabel 24"/>
    <w:uiPriority w:val="99"/>
    <w:rsid w:val="001E611E"/>
    <w:rPr>
      <w:rFonts w:ascii="Arial" w:hAnsi="Arial"/>
      <w:b/>
      <w:sz w:val="15"/>
    </w:rPr>
  </w:style>
  <w:style w:type="character" w:customStyle="1" w:styleId="ListLabel25">
    <w:name w:val="ListLabel 25"/>
    <w:uiPriority w:val="99"/>
    <w:rsid w:val="001E611E"/>
    <w:rPr>
      <w:rFonts w:ascii="Arial" w:hAnsi="Arial"/>
      <w:sz w:val="15"/>
    </w:rPr>
  </w:style>
  <w:style w:type="character" w:customStyle="1" w:styleId="ListLabel26">
    <w:name w:val="ListLabel 26"/>
    <w:uiPriority w:val="99"/>
    <w:rsid w:val="001E611E"/>
    <w:rPr>
      <w:rFonts w:ascii="Arial" w:hAnsi="Arial"/>
      <w:sz w:val="15"/>
    </w:rPr>
  </w:style>
  <w:style w:type="character" w:customStyle="1" w:styleId="ListLabel27">
    <w:name w:val="ListLabel 27"/>
    <w:uiPriority w:val="99"/>
    <w:rsid w:val="001E611E"/>
    <w:rPr>
      <w:rFonts w:ascii="Arial" w:hAnsi="Arial"/>
      <w:sz w:val="14"/>
    </w:rPr>
  </w:style>
  <w:style w:type="character" w:customStyle="1" w:styleId="ListLabel28">
    <w:name w:val="ListLabel 28"/>
    <w:uiPriority w:val="99"/>
    <w:rsid w:val="001E611E"/>
  </w:style>
  <w:style w:type="character" w:customStyle="1" w:styleId="ListLabel29">
    <w:name w:val="ListLabel 29"/>
    <w:uiPriority w:val="99"/>
    <w:rsid w:val="001E611E"/>
  </w:style>
  <w:style w:type="character" w:customStyle="1" w:styleId="ListLabel30">
    <w:name w:val="ListLabel 30"/>
    <w:uiPriority w:val="99"/>
    <w:rsid w:val="001E611E"/>
  </w:style>
  <w:style w:type="character" w:customStyle="1" w:styleId="ListLabel31">
    <w:name w:val="ListLabel 31"/>
    <w:uiPriority w:val="99"/>
    <w:rsid w:val="001E611E"/>
  </w:style>
  <w:style w:type="character" w:customStyle="1" w:styleId="ListLabel32">
    <w:name w:val="ListLabel 32"/>
    <w:uiPriority w:val="99"/>
    <w:rsid w:val="001E611E"/>
  </w:style>
  <w:style w:type="character" w:customStyle="1" w:styleId="ListLabel33">
    <w:name w:val="ListLabel 33"/>
    <w:uiPriority w:val="99"/>
    <w:rsid w:val="001E611E"/>
  </w:style>
  <w:style w:type="character" w:customStyle="1" w:styleId="ListLabel34">
    <w:name w:val="ListLabel 34"/>
    <w:uiPriority w:val="99"/>
    <w:rsid w:val="001E611E"/>
  </w:style>
  <w:style w:type="character" w:customStyle="1" w:styleId="ListLabel35">
    <w:name w:val="ListLabel 35"/>
    <w:uiPriority w:val="99"/>
    <w:rsid w:val="001E611E"/>
  </w:style>
  <w:style w:type="character" w:customStyle="1" w:styleId="ListLabel36">
    <w:name w:val="ListLabel 36"/>
    <w:uiPriority w:val="99"/>
    <w:rsid w:val="001E611E"/>
    <w:rPr>
      <w:rFonts w:ascii="Arial" w:hAnsi="Arial"/>
      <w:sz w:val="15"/>
    </w:rPr>
  </w:style>
  <w:style w:type="character" w:customStyle="1" w:styleId="ListLabel37">
    <w:name w:val="ListLabel 37"/>
    <w:uiPriority w:val="99"/>
    <w:rsid w:val="001E611E"/>
    <w:rPr>
      <w:rFonts w:ascii="Arial" w:hAnsi="Arial"/>
      <w:b/>
      <w:sz w:val="15"/>
    </w:rPr>
  </w:style>
  <w:style w:type="character" w:customStyle="1" w:styleId="ListLabel38">
    <w:name w:val="ListLabel 38"/>
    <w:uiPriority w:val="99"/>
    <w:rsid w:val="001E611E"/>
    <w:rPr>
      <w:rFonts w:ascii="Arial" w:hAnsi="Arial"/>
      <w:sz w:val="15"/>
    </w:rPr>
  </w:style>
  <w:style w:type="character" w:customStyle="1" w:styleId="ListLabel39">
    <w:name w:val="ListLabel 39"/>
    <w:uiPriority w:val="99"/>
    <w:rsid w:val="001E611E"/>
    <w:rPr>
      <w:rFonts w:ascii="Arial" w:hAnsi="Arial"/>
      <w:sz w:val="15"/>
    </w:rPr>
  </w:style>
  <w:style w:type="character" w:customStyle="1" w:styleId="ListLabel40">
    <w:name w:val="ListLabel 40"/>
    <w:uiPriority w:val="99"/>
    <w:rsid w:val="001E611E"/>
    <w:rPr>
      <w:sz w:val="14"/>
    </w:rPr>
  </w:style>
  <w:style w:type="character" w:customStyle="1" w:styleId="ListLabel41">
    <w:name w:val="ListLabel 41"/>
    <w:uiPriority w:val="99"/>
    <w:rsid w:val="001E611E"/>
  </w:style>
  <w:style w:type="character" w:customStyle="1" w:styleId="ListLabel42">
    <w:name w:val="ListLabel 42"/>
    <w:uiPriority w:val="99"/>
    <w:rsid w:val="001E611E"/>
  </w:style>
  <w:style w:type="character" w:customStyle="1" w:styleId="ListLabel43">
    <w:name w:val="ListLabel 43"/>
    <w:uiPriority w:val="99"/>
    <w:rsid w:val="001E611E"/>
  </w:style>
  <w:style w:type="character" w:customStyle="1" w:styleId="ListLabel44">
    <w:name w:val="ListLabel 44"/>
    <w:uiPriority w:val="99"/>
    <w:rsid w:val="001E611E"/>
  </w:style>
  <w:style w:type="character" w:customStyle="1" w:styleId="ListLabel45">
    <w:name w:val="ListLabel 45"/>
    <w:uiPriority w:val="99"/>
    <w:rsid w:val="001E611E"/>
  </w:style>
  <w:style w:type="character" w:customStyle="1" w:styleId="ListLabel46">
    <w:name w:val="ListLabel 46"/>
    <w:uiPriority w:val="99"/>
    <w:rsid w:val="001E611E"/>
  </w:style>
  <w:style w:type="character" w:customStyle="1" w:styleId="ListLabel47">
    <w:name w:val="ListLabel 47"/>
    <w:uiPriority w:val="99"/>
    <w:rsid w:val="001E611E"/>
  </w:style>
  <w:style w:type="character" w:customStyle="1" w:styleId="ListLabel48">
    <w:name w:val="ListLabel 48"/>
    <w:uiPriority w:val="99"/>
    <w:rsid w:val="001E611E"/>
  </w:style>
  <w:style w:type="character" w:customStyle="1" w:styleId="ListLabel49">
    <w:name w:val="ListLabel 49"/>
    <w:uiPriority w:val="99"/>
    <w:rsid w:val="001E611E"/>
    <w:rPr>
      <w:rFonts w:ascii="Arial" w:hAnsi="Arial"/>
      <w:sz w:val="15"/>
    </w:rPr>
  </w:style>
  <w:style w:type="character" w:customStyle="1" w:styleId="ListLabel50">
    <w:name w:val="ListLabel 50"/>
    <w:uiPriority w:val="99"/>
    <w:rsid w:val="001E611E"/>
    <w:rPr>
      <w:rFonts w:ascii="Arial" w:hAnsi="Arial"/>
      <w:b/>
      <w:sz w:val="15"/>
    </w:rPr>
  </w:style>
  <w:style w:type="character" w:customStyle="1" w:styleId="ListLabel51">
    <w:name w:val="ListLabel 51"/>
    <w:uiPriority w:val="99"/>
    <w:rsid w:val="001E611E"/>
    <w:rPr>
      <w:rFonts w:ascii="Arial" w:hAnsi="Arial"/>
      <w:sz w:val="15"/>
    </w:rPr>
  </w:style>
  <w:style w:type="character" w:customStyle="1" w:styleId="ListLabel52">
    <w:name w:val="ListLabel 52"/>
    <w:uiPriority w:val="99"/>
    <w:rsid w:val="001E611E"/>
    <w:rPr>
      <w:rFonts w:ascii="Arial" w:hAnsi="Arial"/>
      <w:sz w:val="15"/>
    </w:rPr>
  </w:style>
  <w:style w:type="character" w:customStyle="1" w:styleId="ListLabel53">
    <w:name w:val="ListLabel 53"/>
    <w:uiPriority w:val="99"/>
    <w:rsid w:val="001E611E"/>
    <w:rPr>
      <w:sz w:val="14"/>
    </w:rPr>
  </w:style>
  <w:style w:type="character" w:customStyle="1" w:styleId="ListLabel54">
    <w:name w:val="ListLabel 54"/>
    <w:uiPriority w:val="99"/>
    <w:rsid w:val="001E611E"/>
  </w:style>
  <w:style w:type="character" w:customStyle="1" w:styleId="ListLabel55">
    <w:name w:val="ListLabel 55"/>
    <w:uiPriority w:val="99"/>
    <w:rsid w:val="001E611E"/>
  </w:style>
  <w:style w:type="character" w:customStyle="1" w:styleId="ListLabel56">
    <w:name w:val="ListLabel 56"/>
    <w:uiPriority w:val="99"/>
    <w:rsid w:val="001E611E"/>
  </w:style>
  <w:style w:type="character" w:customStyle="1" w:styleId="ListLabel57">
    <w:name w:val="ListLabel 57"/>
    <w:uiPriority w:val="99"/>
    <w:rsid w:val="001E611E"/>
  </w:style>
  <w:style w:type="character" w:customStyle="1" w:styleId="ListLabel58">
    <w:name w:val="ListLabel 58"/>
    <w:uiPriority w:val="99"/>
    <w:rsid w:val="001E611E"/>
  </w:style>
  <w:style w:type="character" w:customStyle="1" w:styleId="ListLabel59">
    <w:name w:val="ListLabel 59"/>
    <w:uiPriority w:val="99"/>
    <w:rsid w:val="001E611E"/>
  </w:style>
  <w:style w:type="character" w:customStyle="1" w:styleId="ListLabel60">
    <w:name w:val="ListLabel 60"/>
    <w:uiPriority w:val="99"/>
    <w:rsid w:val="001E611E"/>
  </w:style>
  <w:style w:type="character" w:customStyle="1" w:styleId="ListLabel61">
    <w:name w:val="ListLabel 61"/>
    <w:uiPriority w:val="99"/>
    <w:rsid w:val="001E611E"/>
  </w:style>
  <w:style w:type="character" w:customStyle="1" w:styleId="ListLabel62">
    <w:name w:val="ListLabel 62"/>
    <w:uiPriority w:val="99"/>
    <w:rsid w:val="001E611E"/>
    <w:rPr>
      <w:rFonts w:ascii="Arial" w:hAnsi="Arial"/>
      <w:sz w:val="15"/>
    </w:rPr>
  </w:style>
  <w:style w:type="character" w:customStyle="1" w:styleId="ListLabel63">
    <w:name w:val="ListLabel 63"/>
    <w:uiPriority w:val="99"/>
    <w:rsid w:val="001E611E"/>
    <w:rPr>
      <w:rFonts w:ascii="Arial" w:hAnsi="Arial"/>
      <w:b/>
      <w:sz w:val="15"/>
    </w:rPr>
  </w:style>
  <w:style w:type="character" w:customStyle="1" w:styleId="ListLabel64">
    <w:name w:val="ListLabel 64"/>
    <w:uiPriority w:val="99"/>
    <w:rsid w:val="001E611E"/>
    <w:rPr>
      <w:rFonts w:ascii="Arial" w:hAnsi="Arial"/>
      <w:sz w:val="15"/>
    </w:rPr>
  </w:style>
  <w:style w:type="character" w:customStyle="1" w:styleId="ListLabel65">
    <w:name w:val="ListLabel 65"/>
    <w:uiPriority w:val="99"/>
    <w:rsid w:val="001E611E"/>
    <w:rPr>
      <w:rFonts w:ascii="Arial" w:hAnsi="Arial"/>
      <w:sz w:val="15"/>
    </w:rPr>
  </w:style>
  <w:style w:type="character" w:customStyle="1" w:styleId="ListLabel66">
    <w:name w:val="ListLabel 66"/>
    <w:uiPriority w:val="99"/>
    <w:rsid w:val="001E611E"/>
    <w:rPr>
      <w:sz w:val="14"/>
    </w:rPr>
  </w:style>
  <w:style w:type="character" w:customStyle="1" w:styleId="ListLabel67">
    <w:name w:val="ListLabel 67"/>
    <w:uiPriority w:val="99"/>
    <w:rsid w:val="001E611E"/>
  </w:style>
  <w:style w:type="character" w:customStyle="1" w:styleId="ListLabel68">
    <w:name w:val="ListLabel 68"/>
    <w:uiPriority w:val="99"/>
    <w:rsid w:val="001E611E"/>
  </w:style>
  <w:style w:type="character" w:customStyle="1" w:styleId="ListLabel69">
    <w:name w:val="ListLabel 69"/>
    <w:uiPriority w:val="99"/>
    <w:rsid w:val="001E611E"/>
  </w:style>
  <w:style w:type="character" w:customStyle="1" w:styleId="ListLabel70">
    <w:name w:val="ListLabel 70"/>
    <w:uiPriority w:val="99"/>
    <w:rsid w:val="001E611E"/>
  </w:style>
  <w:style w:type="character" w:customStyle="1" w:styleId="ListLabel71">
    <w:name w:val="ListLabel 71"/>
    <w:uiPriority w:val="99"/>
    <w:rsid w:val="001E611E"/>
  </w:style>
  <w:style w:type="character" w:customStyle="1" w:styleId="ListLabel72">
    <w:name w:val="ListLabel 72"/>
    <w:uiPriority w:val="99"/>
    <w:rsid w:val="001E611E"/>
  </w:style>
  <w:style w:type="character" w:customStyle="1" w:styleId="ListLabel73">
    <w:name w:val="ListLabel 73"/>
    <w:uiPriority w:val="99"/>
    <w:rsid w:val="001E611E"/>
  </w:style>
  <w:style w:type="character" w:customStyle="1" w:styleId="ListLabel74">
    <w:name w:val="ListLabel 74"/>
    <w:uiPriority w:val="99"/>
    <w:rsid w:val="001E611E"/>
  </w:style>
  <w:style w:type="paragraph" w:customStyle="1" w:styleId="Titolo1">
    <w:name w:val="Titolo1"/>
    <w:basedOn w:val="Normal"/>
    <w:next w:val="BodyText"/>
    <w:uiPriority w:val="99"/>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rPr>
  </w:style>
  <w:style w:type="paragraph" w:styleId="List">
    <w:name w:val="List"/>
    <w:basedOn w:val="BodyText"/>
    <w:uiPriority w:val="99"/>
    <w:rsid w:val="001E611E"/>
    <w:pPr>
      <w:suppressAutoHyphens/>
      <w:spacing w:after="140" w:line="288" w:lineRule="auto"/>
      <w:jc w:val="left"/>
    </w:pPr>
    <w:rPr>
      <w:rFonts w:ascii="Times New Roman" w:eastAsia="Calibri" w:hAnsi="Times New Roman" w:cs="Mangal"/>
      <w:color w:val="00000A"/>
      <w:kern w:val="1"/>
      <w:sz w:val="24"/>
      <w:szCs w:val="22"/>
    </w:rPr>
  </w:style>
  <w:style w:type="paragraph" w:styleId="Caption">
    <w:name w:val="caption"/>
    <w:basedOn w:val="Normal"/>
    <w:uiPriority w:val="99"/>
    <w:qFormat/>
    <w:rsid w:val="001E611E"/>
    <w:pPr>
      <w:suppressLineNumbers/>
      <w:suppressAutoHyphens/>
      <w:spacing w:before="120" w:after="120" w:line="240" w:lineRule="auto"/>
    </w:pPr>
    <w:rPr>
      <w:rFonts w:ascii="Times New Roman" w:hAnsi="Times New Roman" w:cs="Mangal"/>
      <w:i/>
      <w:iCs/>
      <w:color w:val="00000A"/>
      <w:kern w:val="1"/>
      <w:sz w:val="24"/>
      <w:szCs w:val="24"/>
      <w:lang w:eastAsia="it-IT"/>
    </w:rPr>
  </w:style>
  <w:style w:type="paragraph" w:customStyle="1" w:styleId="Indice">
    <w:name w:val="Indice"/>
    <w:basedOn w:val="Normal"/>
    <w:uiPriority w:val="99"/>
    <w:rsid w:val="001E611E"/>
    <w:pPr>
      <w:suppressLineNumbers/>
      <w:suppressAutoHyphens/>
      <w:spacing w:before="120" w:after="120" w:line="240" w:lineRule="auto"/>
    </w:pPr>
    <w:rPr>
      <w:rFonts w:ascii="Times New Roman" w:hAnsi="Times New Roman" w:cs="Mangal"/>
      <w:color w:val="00000A"/>
      <w:kern w:val="1"/>
      <w:sz w:val="24"/>
      <w:lang w:eastAsia="it-IT"/>
    </w:rPr>
  </w:style>
  <w:style w:type="paragraph" w:customStyle="1" w:styleId="NormalBold">
    <w:name w:val="NormalBold"/>
    <w:basedOn w:val="Normal"/>
    <w:uiPriority w:val="99"/>
    <w:rsid w:val="001E611E"/>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basedOn w:val="DefaultParagraphFont"/>
    <w:uiPriority w:val="99"/>
    <w:rsid w:val="001E611E"/>
    <w:rPr>
      <w:rFonts w:eastAsia="Times New Roman" w:cs="Times New Roman"/>
      <w:color w:val="00000A"/>
      <w:kern w:val="1"/>
      <w:sz w:val="22"/>
      <w:szCs w:val="22"/>
    </w:rPr>
  </w:style>
  <w:style w:type="paragraph" w:customStyle="1" w:styleId="Testonotaapidipagina1">
    <w:name w:val="Testo nota a piè di pagina1"/>
    <w:basedOn w:val="Normal"/>
    <w:uiPriority w:val="99"/>
    <w:rsid w:val="001E611E"/>
    <w:pPr>
      <w:suppressAutoHyphens/>
      <w:spacing w:after="0" w:line="240" w:lineRule="auto"/>
      <w:ind w:left="720" w:hanging="720"/>
    </w:pPr>
    <w:rPr>
      <w:rFonts w:ascii="Times New Roman" w:hAnsi="Times New Roman"/>
      <w:color w:val="00000A"/>
      <w:kern w:val="1"/>
      <w:sz w:val="20"/>
      <w:szCs w:val="20"/>
      <w:lang w:eastAsia="it-IT"/>
    </w:rPr>
  </w:style>
  <w:style w:type="paragraph" w:customStyle="1" w:styleId="Text1">
    <w:name w:val="Text 1"/>
    <w:basedOn w:val="Normal"/>
    <w:uiPriority w:val="99"/>
    <w:rsid w:val="001E611E"/>
    <w:pPr>
      <w:suppressAutoHyphens/>
      <w:spacing w:before="120" w:after="120" w:line="240" w:lineRule="auto"/>
      <w:ind w:left="850"/>
    </w:pPr>
    <w:rPr>
      <w:rFonts w:ascii="Times New Roman" w:hAnsi="Times New Roman"/>
      <w:color w:val="00000A"/>
      <w:kern w:val="1"/>
      <w:sz w:val="24"/>
      <w:lang w:eastAsia="it-IT"/>
    </w:rPr>
  </w:style>
  <w:style w:type="paragraph" w:customStyle="1" w:styleId="NormalLeft">
    <w:name w:val="Normal Left"/>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0">
    <w:name w:val="Tiret 0"/>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1">
    <w:name w:val="Tiret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1">
    <w:name w:val="NumPar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2">
    <w:name w:val="NumPar 2"/>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3">
    <w:name w:val="NumPar 3"/>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4">
    <w:name w:val="NumPar 4"/>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ChapterTitle">
    <w:name w:val="ChapterTitle"/>
    <w:basedOn w:val="Normal"/>
    <w:uiPriority w:val="99"/>
    <w:rsid w:val="001E611E"/>
    <w:pPr>
      <w:keepNext/>
      <w:suppressAutoHyphens/>
      <w:spacing w:before="120" w:after="360" w:line="240" w:lineRule="auto"/>
      <w:jc w:val="center"/>
    </w:pPr>
    <w:rPr>
      <w:rFonts w:ascii="Times New Roman" w:hAnsi="Times New Roman"/>
      <w:b/>
      <w:color w:val="00000A"/>
      <w:kern w:val="1"/>
      <w:sz w:val="32"/>
      <w:lang w:eastAsia="it-IT"/>
    </w:rPr>
  </w:style>
  <w:style w:type="paragraph" w:customStyle="1" w:styleId="SectionTitle">
    <w:name w:val="SectionTitle"/>
    <w:basedOn w:val="Normal"/>
    <w:uiPriority w:val="99"/>
    <w:rsid w:val="001E611E"/>
    <w:pPr>
      <w:keepNext/>
      <w:suppressAutoHyphens/>
      <w:spacing w:before="120" w:after="360" w:line="240" w:lineRule="auto"/>
      <w:jc w:val="center"/>
    </w:pPr>
    <w:rPr>
      <w:rFonts w:ascii="Times New Roman" w:hAnsi="Times New Roman"/>
      <w:b/>
      <w:smallCaps/>
      <w:color w:val="00000A"/>
      <w:kern w:val="1"/>
      <w:sz w:val="28"/>
      <w:lang w:eastAsia="it-IT"/>
    </w:rPr>
  </w:style>
  <w:style w:type="paragraph" w:customStyle="1" w:styleId="Annexetitre">
    <w:name w:val="Annexe titre"/>
    <w:basedOn w:val="Normal"/>
    <w:uiPriority w:val="99"/>
    <w:rsid w:val="001E611E"/>
    <w:pPr>
      <w:suppressAutoHyphens/>
      <w:spacing w:before="120" w:after="120" w:line="240" w:lineRule="auto"/>
      <w:jc w:val="center"/>
    </w:pPr>
    <w:rPr>
      <w:rFonts w:ascii="Times New Roman" w:hAnsi="Times New Roman"/>
      <w:b/>
      <w:color w:val="00000A"/>
      <w:kern w:val="1"/>
      <w:sz w:val="24"/>
      <w:u w:val="single"/>
      <w:lang w:eastAsia="it-IT"/>
    </w:rPr>
  </w:style>
  <w:style w:type="paragraph" w:customStyle="1" w:styleId="Titrearticle">
    <w:name w:val="Titre article"/>
    <w:basedOn w:val="Normal"/>
    <w:uiPriority w:val="99"/>
    <w:rsid w:val="001E611E"/>
    <w:pPr>
      <w:keepNext/>
      <w:suppressAutoHyphens/>
      <w:spacing w:before="360" w:after="120" w:line="240" w:lineRule="auto"/>
      <w:jc w:val="center"/>
    </w:pPr>
    <w:rPr>
      <w:rFonts w:ascii="Times New Roman" w:hAnsi="Times New Roman"/>
      <w:i/>
      <w:color w:val="00000A"/>
      <w:kern w:val="1"/>
      <w:sz w:val="24"/>
      <w:lang w:eastAsia="it-IT"/>
    </w:rPr>
  </w:style>
  <w:style w:type="character" w:customStyle="1" w:styleId="IntestazioneCarattere1">
    <w:name w:val="Intestazione Carattere1"/>
    <w:basedOn w:val="DefaultParagraphFont"/>
    <w:uiPriority w:val="99"/>
    <w:rsid w:val="001E611E"/>
    <w:rPr>
      <w:rFonts w:eastAsia="Times New Roman" w:cs="Times New Roman"/>
      <w:color w:val="00000A"/>
      <w:kern w:val="1"/>
      <w:sz w:val="22"/>
      <w:szCs w:val="22"/>
    </w:rPr>
  </w:style>
  <w:style w:type="paragraph" w:customStyle="1" w:styleId="Paragrafoelenco1">
    <w:name w:val="Paragrafo elenco1"/>
    <w:basedOn w:val="Normal"/>
    <w:uiPriority w:val="99"/>
    <w:rsid w:val="001E611E"/>
    <w:pPr>
      <w:suppressAutoHyphens/>
      <w:spacing w:before="120" w:after="120" w:line="240" w:lineRule="auto"/>
      <w:ind w:left="720"/>
      <w:contextualSpacing/>
    </w:pPr>
    <w:rPr>
      <w:rFonts w:ascii="Times New Roman" w:hAnsi="Times New Roman"/>
      <w:color w:val="00000A"/>
      <w:kern w:val="1"/>
      <w:sz w:val="24"/>
      <w:lang w:eastAsia="it-IT"/>
    </w:rPr>
  </w:style>
  <w:style w:type="paragraph" w:customStyle="1" w:styleId="Testofumetto1">
    <w:name w:val="Testo fumetto1"/>
    <w:basedOn w:val="Normal"/>
    <w:uiPriority w:val="99"/>
    <w:rsid w:val="001E611E"/>
    <w:pPr>
      <w:suppressAutoHyphens/>
      <w:spacing w:after="0" w:line="240" w:lineRule="auto"/>
    </w:pPr>
    <w:rPr>
      <w:rFonts w:ascii="Tahoma" w:hAnsi="Tahoma" w:cs="Tahoma"/>
      <w:color w:val="00000A"/>
      <w:kern w:val="1"/>
      <w:sz w:val="16"/>
      <w:szCs w:val="16"/>
      <w:lang w:eastAsia="it-IT"/>
    </w:rPr>
  </w:style>
  <w:style w:type="paragraph" w:customStyle="1" w:styleId="NormaleWeb1">
    <w:name w:val="Normale (Web)1"/>
    <w:basedOn w:val="Normal"/>
    <w:uiPriority w:val="99"/>
    <w:rsid w:val="001E611E"/>
    <w:pPr>
      <w:suppressAutoHyphens/>
      <w:spacing w:before="280" w:after="280" w:line="240" w:lineRule="auto"/>
    </w:pPr>
    <w:rPr>
      <w:rFonts w:ascii="Times New Roman" w:eastAsia="Times New Roman" w:hAnsi="Times New Roman"/>
      <w:color w:val="00000A"/>
      <w:kern w:val="1"/>
      <w:sz w:val="24"/>
      <w:szCs w:val="24"/>
      <w:lang w:eastAsia="it-IT"/>
    </w:rPr>
  </w:style>
  <w:style w:type="character" w:customStyle="1" w:styleId="TestonotaapidipaginaCarattere1">
    <w:name w:val="Testo nota a piè di pagina Carattere1"/>
    <w:basedOn w:val="DefaultParagraphFont"/>
    <w:uiPriority w:val="99"/>
    <w:rsid w:val="001E611E"/>
    <w:rPr>
      <w:rFonts w:eastAsia="Times New Roman" w:cs="Times New Roman"/>
      <w:color w:val="00000A"/>
      <w:kern w:val="1"/>
      <w:sz w:val="22"/>
      <w:szCs w:val="22"/>
    </w:rPr>
  </w:style>
  <w:style w:type="paragraph" w:customStyle="1" w:styleId="Contenutotabella">
    <w:name w:val="Contenuto tabella"/>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tolotabella">
    <w:name w:val="Titolo tabella"/>
    <w:basedOn w:val="Contenutotabella"/>
    <w:uiPriority w:val="99"/>
    <w:rsid w:val="001E611E"/>
  </w:style>
  <w:style w:type="paragraph" w:customStyle="1" w:styleId="western">
    <w:name w:val="western"/>
    <w:basedOn w:val="Normal"/>
    <w:uiPriority w:val="99"/>
    <w:rsid w:val="001E611E"/>
    <w:pPr>
      <w:spacing w:before="100" w:beforeAutospacing="1" w:after="142" w:line="288" w:lineRule="auto"/>
    </w:pPr>
    <w:rPr>
      <w:rFonts w:ascii="Times New Roman" w:eastAsia="Times New Roman" w:hAnsi="Times New Roman"/>
      <w:sz w:val="24"/>
      <w:szCs w:val="24"/>
      <w:lang w:eastAsia="it-IT"/>
    </w:rPr>
  </w:style>
  <w:style w:type="character" w:customStyle="1" w:styleId="small">
    <w:name w:val="small"/>
    <w:basedOn w:val="DefaultParagraphFont"/>
    <w:uiPriority w:val="99"/>
    <w:rsid w:val="001E611E"/>
    <w:rPr>
      <w:rFonts w:cs="Times New Roman"/>
    </w:rPr>
  </w:style>
  <w:style w:type="character" w:customStyle="1" w:styleId="TestofumettoCarattere1">
    <w:name w:val="Testo fumetto Carattere1"/>
    <w:basedOn w:val="DefaultParagraphFont"/>
    <w:uiPriority w:val="99"/>
    <w:semiHidden/>
    <w:rsid w:val="001E611E"/>
    <w:rPr>
      <w:rFonts w:ascii="Tahoma" w:eastAsia="Times New Roman" w:hAnsi="Tahoma" w:cs="Tahoma"/>
      <w:color w:val="00000A"/>
      <w:kern w:val="1"/>
      <w:sz w:val="16"/>
      <w:szCs w:val="16"/>
    </w:rPr>
  </w:style>
</w:styles>
</file>

<file path=word/webSettings.xml><?xml version="1.0" encoding="utf-8"?>
<w:webSettings xmlns:r="http://schemas.openxmlformats.org/officeDocument/2006/relationships" xmlns:w="http://schemas.openxmlformats.org/wordprocessingml/2006/main">
  <w:divs>
    <w:div w:id="20638689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Pages>
  <Words>980</Words>
  <Characters>5586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HP7300</cp:lastModifiedBy>
  <cp:revision>7</cp:revision>
  <cp:lastPrinted>2017-08-08T15:07:00Z</cp:lastPrinted>
  <dcterms:created xsi:type="dcterms:W3CDTF">2018-10-08T16:08:00Z</dcterms:created>
  <dcterms:modified xsi:type="dcterms:W3CDTF">2019-04-29T10:49:00Z</dcterms:modified>
</cp:coreProperties>
</file>