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B7EF8" w14:textId="68DAFC68" w:rsidR="001E611E" w:rsidRPr="001E611E" w:rsidRDefault="001E611E" w:rsidP="001E611E">
      <w:pPr>
        <w:widowControl w:val="0"/>
        <w:spacing w:after="0" w:line="240" w:lineRule="auto"/>
        <w:jc w:val="both"/>
        <w:rPr>
          <w:rFonts w:ascii="Tahoma" w:eastAsia="Times New Roman" w:hAnsi="Tahoma" w:cs="Tahoma"/>
          <w:b/>
          <w:bCs/>
          <w:sz w:val="16"/>
          <w:szCs w:val="16"/>
          <w:lang w:eastAsia="it-IT"/>
        </w:rPr>
      </w:pPr>
      <w:r w:rsidRPr="001E611E">
        <w:rPr>
          <w:rFonts w:ascii="Tahoma" w:eastAsia="Times New Roman" w:hAnsi="Tahoma" w:cs="Tahoma"/>
          <w:b/>
          <w:bCs/>
          <w:color w:val="000000"/>
          <w:sz w:val="16"/>
          <w:szCs w:val="16"/>
          <w:lang w:eastAsia="it-IT"/>
        </w:rPr>
        <w:t xml:space="preserve">Allegato </w:t>
      </w:r>
      <w:r w:rsidR="00E40950">
        <w:rPr>
          <w:rFonts w:ascii="Tahoma" w:eastAsia="Times New Roman" w:hAnsi="Tahoma" w:cs="Tahoma"/>
          <w:b/>
          <w:bCs/>
          <w:color w:val="000000"/>
          <w:sz w:val="16"/>
          <w:szCs w:val="16"/>
          <w:lang w:eastAsia="it-IT"/>
        </w:rPr>
        <w:t>1</w:t>
      </w:r>
      <w:r w:rsidRPr="001E611E">
        <w:rPr>
          <w:rFonts w:ascii="Tahoma" w:eastAsia="Times New Roman" w:hAnsi="Tahoma" w:cs="Tahoma"/>
          <w:b/>
          <w:bCs/>
          <w:color w:val="000000"/>
          <w:sz w:val="16"/>
          <w:szCs w:val="16"/>
          <w:lang w:eastAsia="it-IT"/>
        </w:rPr>
        <w:t>)</w:t>
      </w:r>
    </w:p>
    <w:p w14:paraId="7952D1F2" w14:textId="77777777" w:rsidR="001E611E" w:rsidRPr="001E611E" w:rsidRDefault="001E611E" w:rsidP="001E611E">
      <w:pPr>
        <w:widowControl w:val="0"/>
        <w:spacing w:after="0" w:line="240" w:lineRule="auto"/>
        <w:jc w:val="both"/>
        <w:rPr>
          <w:rFonts w:ascii="Tahoma" w:eastAsia="Times New Roman" w:hAnsi="Tahoma" w:cs="Tahoma"/>
          <w:sz w:val="16"/>
          <w:szCs w:val="16"/>
          <w:lang w:eastAsia="it-IT"/>
        </w:rPr>
      </w:pPr>
    </w:p>
    <w:p w14:paraId="794D39A8" w14:textId="77777777" w:rsidR="001E611E" w:rsidRPr="001E611E" w:rsidRDefault="001E611E" w:rsidP="001E611E">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14:paraId="22A9CEE7" w14:textId="77777777"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14:paraId="67734AE8" w14:textId="77777777"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p>
    <w:p w14:paraId="4D0DA210" w14:textId="77777777"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bookmarkStart w:id="0" w:name="_Hlk489971634"/>
      <w:r w:rsidRPr="001E611E">
        <w:rPr>
          <w:rFonts w:ascii="Tahoma" w:eastAsia="Times New Roman" w:hAnsi="Tahoma" w:cs="Tahoma"/>
          <w:bCs/>
          <w:color w:val="000000"/>
          <w:sz w:val="16"/>
          <w:szCs w:val="16"/>
          <w:lang w:eastAsia="it-IT"/>
        </w:rPr>
        <w:t>Spett.le</w:t>
      </w:r>
    </w:p>
    <w:p w14:paraId="1F0F1C5A" w14:textId="77777777" w:rsidR="00C829E9" w:rsidRDefault="00C829E9" w:rsidP="001E611E">
      <w:pPr>
        <w:widowControl w:val="0"/>
        <w:autoSpaceDE w:val="0"/>
        <w:autoSpaceDN w:val="0"/>
        <w:adjustRightInd w:val="0"/>
        <w:spacing w:after="0" w:line="240" w:lineRule="auto"/>
        <w:ind w:left="5400"/>
        <w:rPr>
          <w:rFonts w:ascii="Tahoma" w:eastAsia="Times New Roman" w:hAnsi="Tahoma" w:cs="Tahoma"/>
          <w:b/>
          <w:color w:val="000000"/>
          <w:sz w:val="16"/>
          <w:szCs w:val="16"/>
          <w:lang w:eastAsia="it-IT"/>
        </w:rPr>
      </w:pPr>
      <w:r>
        <w:rPr>
          <w:rFonts w:ascii="Tahoma" w:eastAsia="Times New Roman" w:hAnsi="Tahoma" w:cs="Tahoma"/>
          <w:b/>
          <w:color w:val="000000"/>
          <w:sz w:val="16"/>
          <w:szCs w:val="16"/>
          <w:lang w:eastAsia="it-IT"/>
        </w:rPr>
        <w:t xml:space="preserve">Azienda pubblica di servizi alla persona della Carnia “San Luigi </w:t>
      </w:r>
      <w:proofErr w:type="spellStart"/>
      <w:r>
        <w:rPr>
          <w:rFonts w:ascii="Tahoma" w:eastAsia="Times New Roman" w:hAnsi="Tahoma" w:cs="Tahoma"/>
          <w:b/>
          <w:color w:val="000000"/>
          <w:sz w:val="16"/>
          <w:szCs w:val="16"/>
          <w:lang w:eastAsia="it-IT"/>
        </w:rPr>
        <w:t>Scrosoppi</w:t>
      </w:r>
      <w:proofErr w:type="spellEnd"/>
      <w:r>
        <w:rPr>
          <w:rFonts w:ascii="Tahoma" w:eastAsia="Times New Roman" w:hAnsi="Tahoma" w:cs="Tahoma"/>
          <w:b/>
          <w:color w:val="000000"/>
          <w:sz w:val="16"/>
          <w:szCs w:val="16"/>
          <w:lang w:eastAsia="it-IT"/>
        </w:rPr>
        <w:t>”</w:t>
      </w:r>
    </w:p>
    <w:p w14:paraId="21BF68B0" w14:textId="77777777"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b/>
          <w:color w:val="000000"/>
          <w:sz w:val="16"/>
          <w:szCs w:val="16"/>
          <w:lang w:eastAsia="it-IT"/>
        </w:rPr>
      </w:pPr>
      <w:r w:rsidRPr="001E611E">
        <w:rPr>
          <w:rFonts w:ascii="Tahoma" w:eastAsia="Times New Roman" w:hAnsi="Tahoma" w:cs="Tahoma"/>
          <w:b/>
          <w:color w:val="000000"/>
          <w:sz w:val="16"/>
          <w:szCs w:val="16"/>
          <w:lang w:eastAsia="it-IT"/>
        </w:rPr>
        <w:t>Direzione Generale</w:t>
      </w:r>
    </w:p>
    <w:p w14:paraId="471FE00F" w14:textId="77777777"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Via </w:t>
      </w:r>
      <w:r w:rsidR="00C829E9">
        <w:rPr>
          <w:rFonts w:ascii="Tahoma" w:eastAsia="Times New Roman" w:hAnsi="Tahoma" w:cs="Tahoma"/>
          <w:color w:val="000000"/>
          <w:sz w:val="16"/>
          <w:szCs w:val="16"/>
          <w:lang w:eastAsia="it-IT"/>
        </w:rPr>
        <w:t xml:space="preserve">Morgagni, </w:t>
      </w:r>
      <w:r w:rsidR="00C829E9" w:rsidRPr="001E611E">
        <w:rPr>
          <w:rFonts w:ascii="Tahoma" w:eastAsia="Times New Roman" w:hAnsi="Tahoma" w:cs="Tahoma"/>
          <w:color w:val="000000"/>
          <w:sz w:val="16"/>
          <w:szCs w:val="16"/>
          <w:lang w:eastAsia="it-IT"/>
        </w:rPr>
        <w:t>n</w:t>
      </w:r>
      <w:r w:rsidRPr="001E611E">
        <w:rPr>
          <w:rFonts w:ascii="Tahoma" w:eastAsia="Times New Roman" w:hAnsi="Tahoma" w:cs="Tahoma"/>
          <w:color w:val="000000"/>
          <w:sz w:val="16"/>
          <w:szCs w:val="16"/>
          <w:lang w:eastAsia="it-IT"/>
        </w:rPr>
        <w:t xml:space="preserve">° </w:t>
      </w:r>
      <w:r w:rsidR="00C829E9">
        <w:rPr>
          <w:rFonts w:ascii="Tahoma" w:eastAsia="Times New Roman" w:hAnsi="Tahoma" w:cs="Tahoma"/>
          <w:color w:val="000000"/>
          <w:sz w:val="16"/>
          <w:szCs w:val="16"/>
          <w:lang w:eastAsia="it-IT"/>
        </w:rPr>
        <w:t>5</w:t>
      </w:r>
    </w:p>
    <w:p w14:paraId="2CE37B2A" w14:textId="77777777"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330</w:t>
      </w:r>
      <w:r w:rsidR="00C829E9">
        <w:rPr>
          <w:rFonts w:ascii="Tahoma" w:eastAsia="Times New Roman" w:hAnsi="Tahoma" w:cs="Tahoma"/>
          <w:color w:val="000000"/>
          <w:sz w:val="16"/>
          <w:szCs w:val="16"/>
          <w:lang w:eastAsia="it-IT"/>
        </w:rPr>
        <w:t>28</w:t>
      </w:r>
      <w:r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u w:val="single"/>
          <w:lang w:eastAsia="it-IT"/>
        </w:rPr>
        <w:t xml:space="preserve">T </w:t>
      </w:r>
      <w:r w:rsidR="00C829E9">
        <w:rPr>
          <w:rFonts w:ascii="Tahoma" w:eastAsia="Times New Roman" w:hAnsi="Tahoma" w:cs="Tahoma"/>
          <w:color w:val="000000"/>
          <w:sz w:val="16"/>
          <w:szCs w:val="16"/>
          <w:u w:val="single"/>
          <w:lang w:eastAsia="it-IT"/>
        </w:rPr>
        <w:t xml:space="preserve">O L M E Z </w:t>
      </w:r>
      <w:proofErr w:type="spellStart"/>
      <w:r w:rsidR="00C829E9">
        <w:rPr>
          <w:rFonts w:ascii="Tahoma" w:eastAsia="Times New Roman" w:hAnsi="Tahoma" w:cs="Tahoma"/>
          <w:color w:val="000000"/>
          <w:sz w:val="16"/>
          <w:szCs w:val="16"/>
          <w:u w:val="single"/>
          <w:lang w:eastAsia="it-IT"/>
        </w:rPr>
        <w:t>Z</w:t>
      </w:r>
      <w:proofErr w:type="spellEnd"/>
      <w:r w:rsidR="00C829E9">
        <w:rPr>
          <w:rFonts w:ascii="Tahoma" w:eastAsia="Times New Roman" w:hAnsi="Tahoma" w:cs="Tahoma"/>
          <w:color w:val="000000"/>
          <w:sz w:val="16"/>
          <w:szCs w:val="16"/>
          <w:u w:val="single"/>
          <w:lang w:eastAsia="it-IT"/>
        </w:rPr>
        <w:t xml:space="preserve"> O</w:t>
      </w:r>
      <w:r w:rsidRPr="001E611E">
        <w:rPr>
          <w:rFonts w:ascii="Tahoma" w:eastAsia="Times New Roman" w:hAnsi="Tahoma" w:cs="Tahoma"/>
          <w:color w:val="000000"/>
          <w:sz w:val="16"/>
          <w:szCs w:val="16"/>
          <w:lang w:eastAsia="it-IT"/>
        </w:rPr>
        <w:t xml:space="preserve">   </w:t>
      </w:r>
      <w:r w:rsidR="00C829E9"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lang w:eastAsia="it-IT"/>
        </w:rPr>
        <w:t>UD)</w:t>
      </w:r>
    </w:p>
    <w:bookmarkEnd w:id="0"/>
    <w:p w14:paraId="2DF8BA53" w14:textId="77777777"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14:paraId="3A10C13E" w14:textId="77777777"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14:paraId="2FD23F1E" w14:textId="77777777"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14:paraId="2270EBC3" w14:textId="77777777" w:rsidR="004410BA" w:rsidRPr="004410BA" w:rsidRDefault="001E611E" w:rsidP="004410BA">
      <w:pPr>
        <w:widowControl w:val="0"/>
        <w:spacing w:after="0" w:line="240" w:lineRule="auto"/>
        <w:ind w:left="1080" w:hanging="1080"/>
        <w:jc w:val="both"/>
        <w:rPr>
          <w:rFonts w:ascii="Tahoma" w:eastAsia="Times New Roman" w:hAnsi="Tahoma" w:cs="Tahoma"/>
          <w:b/>
          <w:bCs/>
          <w:color w:val="000000"/>
          <w:sz w:val="16"/>
          <w:szCs w:val="16"/>
          <w:lang w:eastAsia="it-IT"/>
        </w:rPr>
      </w:pPr>
      <w:r w:rsidRPr="001E611E">
        <w:rPr>
          <w:rFonts w:ascii="Tahoma" w:eastAsia="Times New Roman" w:hAnsi="Tahoma" w:cs="Tahoma"/>
          <w:b/>
          <w:bCs/>
          <w:color w:val="000000"/>
          <w:sz w:val="16"/>
          <w:szCs w:val="16"/>
          <w:lang w:eastAsia="it-IT"/>
        </w:rPr>
        <w:t xml:space="preserve">Oggetto: </w:t>
      </w:r>
      <w:r w:rsidRPr="001E611E">
        <w:rPr>
          <w:rFonts w:ascii="Tahoma" w:eastAsia="Times New Roman" w:hAnsi="Tahoma" w:cs="Tahoma"/>
          <w:b/>
          <w:bCs/>
          <w:color w:val="000000"/>
          <w:sz w:val="16"/>
          <w:szCs w:val="16"/>
          <w:lang w:eastAsia="it-IT"/>
        </w:rPr>
        <w:tab/>
      </w:r>
      <w:bookmarkStart w:id="1" w:name="_Hlk490239163"/>
      <w:r w:rsidR="004410BA" w:rsidRPr="004410BA">
        <w:rPr>
          <w:rFonts w:ascii="Tahoma" w:eastAsia="Times New Roman" w:hAnsi="Tahoma" w:cs="Tahoma"/>
          <w:b/>
          <w:bCs/>
          <w:color w:val="000000"/>
          <w:sz w:val="16"/>
          <w:szCs w:val="16"/>
          <w:lang w:eastAsia="it-IT"/>
        </w:rPr>
        <w:t>PROCEDURA APERTA PER L’AFFIDAMENTO IN CONCESSIONE - MEDIANTE PROJECT FINANCING, AI SENSI DELL'ART 183 COMMA 15 DEL D.LGS. N. 50/2016 E S.M.I., CON DIRITTO DI PRELAZIONE DA PARTE DEL PROMOTORE – DELLA PROGETTAZIONE, REALIZZAZIONE DEI LAVORI DI RICLASSIFICAZIONE, ADEGUAMENTO ALLE NORME DI PREVENZIONE INCENDI ED EFFICIENTAMENTO ENERGETICO E GESTIONE ENERGETICA E MANUTENTIVA DELLA RESIDENZA PER ANZIANI "STATI UNITI D'AMERICA".</w:t>
      </w:r>
    </w:p>
    <w:p w14:paraId="454E1F2C" w14:textId="61115B33" w:rsidR="007A2500" w:rsidRDefault="007A2500" w:rsidP="007A2500">
      <w:pPr>
        <w:widowControl w:val="0"/>
        <w:spacing w:after="0" w:line="240" w:lineRule="auto"/>
        <w:ind w:left="1080" w:hanging="1080"/>
        <w:jc w:val="both"/>
        <w:rPr>
          <w:rFonts w:ascii="Tahoma" w:eastAsia="Times New Roman" w:hAnsi="Tahoma" w:cs="Tahoma"/>
          <w:b/>
          <w:bCs/>
          <w:color w:val="000000"/>
          <w:sz w:val="16"/>
          <w:szCs w:val="16"/>
          <w:lang w:eastAsia="it-IT"/>
        </w:rPr>
      </w:pPr>
    </w:p>
    <w:bookmarkEnd w:id="1"/>
    <w:p w14:paraId="4092D0AA" w14:textId="77777777" w:rsidR="00714887" w:rsidRPr="00E244FD" w:rsidRDefault="00714887" w:rsidP="00714887">
      <w:pPr>
        <w:spacing w:after="0" w:line="240" w:lineRule="auto"/>
        <w:jc w:val="both"/>
        <w:rPr>
          <w:b/>
          <w:bCs/>
        </w:rPr>
      </w:pPr>
      <w:r w:rsidRPr="00E244FD">
        <w:rPr>
          <w:b/>
          <w:bCs/>
        </w:rPr>
        <w:t>CIG</w:t>
      </w:r>
      <w:r>
        <w:rPr>
          <w:b/>
          <w:bCs/>
        </w:rPr>
        <w:t xml:space="preserve"> 8753790009</w:t>
      </w:r>
    </w:p>
    <w:p w14:paraId="5B5BF3C8" w14:textId="77777777" w:rsidR="00714887" w:rsidRPr="00E244FD" w:rsidRDefault="00714887" w:rsidP="00714887">
      <w:pPr>
        <w:spacing w:after="0" w:line="240" w:lineRule="auto"/>
        <w:jc w:val="both"/>
        <w:rPr>
          <w:b/>
          <w:bCs/>
        </w:rPr>
      </w:pPr>
      <w:r w:rsidRPr="00E244FD">
        <w:rPr>
          <w:b/>
          <w:bCs/>
        </w:rPr>
        <w:t>CUP</w:t>
      </w:r>
      <w:r>
        <w:rPr>
          <w:b/>
          <w:bCs/>
        </w:rPr>
        <w:t xml:space="preserve"> C67H20003040007</w:t>
      </w:r>
    </w:p>
    <w:p w14:paraId="0E8ED98F" w14:textId="77777777" w:rsidR="007A2500" w:rsidRPr="007A2500" w:rsidRDefault="007A2500" w:rsidP="007A2500">
      <w:pPr>
        <w:widowControl w:val="0"/>
        <w:spacing w:after="0" w:line="240" w:lineRule="auto"/>
        <w:ind w:left="1080" w:hanging="1080"/>
        <w:jc w:val="both"/>
        <w:rPr>
          <w:rFonts w:ascii="Tahoma" w:eastAsia="Times New Roman" w:hAnsi="Tahoma" w:cs="Tahoma"/>
          <w:b/>
          <w:bCs/>
          <w:color w:val="000000"/>
          <w:sz w:val="16"/>
          <w:szCs w:val="16"/>
          <w:lang w:eastAsia="it-IT"/>
        </w:rPr>
      </w:pPr>
      <w:r w:rsidRPr="007A2500">
        <w:rPr>
          <w:rFonts w:ascii="Tahoma" w:eastAsia="Times New Roman" w:hAnsi="Tahoma" w:cs="Tahoma"/>
          <w:b/>
          <w:bCs/>
          <w:color w:val="000000"/>
          <w:sz w:val="16"/>
          <w:szCs w:val="16"/>
          <w:lang w:eastAsia="it-IT"/>
        </w:rPr>
        <w:t xml:space="preserve"> </w:t>
      </w:r>
    </w:p>
    <w:p w14:paraId="193CECE9" w14:textId="77777777" w:rsidR="001E611E" w:rsidRPr="001E611E" w:rsidRDefault="00A503E8" w:rsidP="000F1777">
      <w:pPr>
        <w:widowControl w:val="0"/>
        <w:spacing w:after="0" w:line="240" w:lineRule="auto"/>
        <w:ind w:left="1080" w:hanging="1080"/>
        <w:jc w:val="both"/>
        <w:rPr>
          <w:rFonts w:ascii="Tahoma" w:eastAsia="Times New Roman" w:hAnsi="Tahoma" w:cs="Tahoma"/>
          <w:b/>
          <w:sz w:val="16"/>
          <w:szCs w:val="16"/>
          <w:lang w:eastAsia="it-IT"/>
        </w:rPr>
      </w:pPr>
      <w:r w:rsidRPr="00A503E8">
        <w:rPr>
          <w:rFonts w:ascii="Tahoma" w:eastAsia="Times New Roman" w:hAnsi="Tahoma" w:cs="Tahoma"/>
          <w:b/>
          <w:bCs/>
          <w:color w:val="000000"/>
          <w:sz w:val="16"/>
          <w:szCs w:val="16"/>
          <w:lang w:eastAsia="it-IT"/>
        </w:rPr>
        <w:t xml:space="preserve">  </w:t>
      </w:r>
    </w:p>
    <w:p w14:paraId="515975B1" w14:textId="77777777" w:rsidR="001E611E" w:rsidRPr="001E611E" w:rsidRDefault="001E611E" w:rsidP="001E611E">
      <w:pPr>
        <w:widowControl w:val="0"/>
        <w:spacing w:after="0" w:line="240" w:lineRule="auto"/>
        <w:jc w:val="center"/>
        <w:rPr>
          <w:rFonts w:ascii="Tahoma" w:eastAsia="Times New Roman" w:hAnsi="Tahoma" w:cs="Tahoma"/>
          <w:b/>
          <w:snapToGrid w:val="0"/>
          <w:sz w:val="16"/>
          <w:szCs w:val="16"/>
          <w:lang w:eastAsia="it-IT"/>
        </w:rPr>
      </w:pPr>
      <w:r w:rsidRPr="001E611E">
        <w:rPr>
          <w:rFonts w:ascii="Tahoma" w:eastAsia="Times New Roman" w:hAnsi="Tahoma" w:cs="Tahoma"/>
          <w:b/>
          <w:snapToGrid w:val="0"/>
          <w:sz w:val="16"/>
          <w:szCs w:val="16"/>
          <w:lang w:eastAsia="it-IT"/>
        </w:rPr>
        <w:t>ISTANZA DI PARTECIPAZIONE E DICHIARAZIONE CUMULATIVA</w:t>
      </w:r>
    </w:p>
    <w:p w14:paraId="7004F957" w14:textId="77777777"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14:paraId="09DE69FB" w14:textId="77777777"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14:paraId="349480E6" w14:textId="77777777"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14:paraId="4021D2AB"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Io sottoscritto …………………………………………………………………………………………………………………………………………………………………….……… nato a …………………………………………………………………………………………………………………………………………..il ………………………………..……….</w:t>
      </w:r>
    </w:p>
    <w:p w14:paraId="6C9BBF2A"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residente nel Comune di …………………………………………………………………………..……….……………..…………………. Provincia ……… Stato …..… Via/Piazza ……………...……………….…………………………………………………………………………………………………………………………………………….., nella mia qualità di </w:t>
      </w:r>
      <w:r w:rsidRPr="001E611E">
        <w:rPr>
          <w:rFonts w:ascii="Tahoma" w:eastAsia="Times New Roman" w:hAnsi="Tahoma" w:cs="Tahoma"/>
          <w:i/>
          <w:color w:val="000000"/>
          <w:sz w:val="16"/>
          <w:szCs w:val="16"/>
          <w:lang w:eastAsia="it-IT"/>
        </w:rPr>
        <w:t>(barrare la casella che interessa)</w:t>
      </w:r>
    </w:p>
    <w:p w14:paraId="2E018E51" w14:textId="77777777" w:rsidR="001E611E" w:rsidRPr="001E611E" w:rsidRDefault="001E611E" w:rsidP="001E611E">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 xml:space="preserve">Legale Rappresentante </w:t>
      </w:r>
    </w:p>
    <w:p w14:paraId="0CBD8E2C" w14:textId="77777777" w:rsidR="001E611E" w:rsidRPr="001E611E" w:rsidRDefault="001E611E" w:rsidP="001E611E">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Procuratore</w:t>
      </w:r>
      <w:r w:rsidRPr="001E611E">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14:paraId="5F03F22B"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dell’offerente (ragione sociale e forma giuridica) ………………………………….……………………………………………………………………………………….</w:t>
      </w:r>
    </w:p>
    <w:p w14:paraId="356E40B3"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con </w:t>
      </w:r>
      <w:r w:rsidRPr="001E611E">
        <w:rPr>
          <w:rFonts w:ascii="Tahoma" w:eastAsia="Times New Roman" w:hAnsi="Tahoma" w:cs="Tahoma"/>
          <w:b/>
          <w:color w:val="000000"/>
          <w:sz w:val="16"/>
          <w:szCs w:val="16"/>
          <w:lang w:eastAsia="it-IT"/>
        </w:rPr>
        <w:t>sede legale</w:t>
      </w:r>
      <w:r w:rsidRPr="001E611E">
        <w:rPr>
          <w:rFonts w:ascii="Tahoma" w:eastAsia="Times New Roman" w:hAnsi="Tahoma" w:cs="Tahoma"/>
          <w:color w:val="000000"/>
          <w:sz w:val="16"/>
          <w:szCs w:val="16"/>
          <w:lang w:eastAsia="it-IT"/>
        </w:rPr>
        <w:t xml:space="preserve"> nel Comune di ……………………………………………………………..……….……………..…………………. Provincia ……… Stato …..… Via/Piazza ……………...……………….…………………………………………………………………………………………………………………………………………….., con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 xml:space="preserve"> nel Comune di ……….………………………………………………..……….……………..…………………. Provincia ……… Stato …..… Via/Piazza ……………...……………….…………………………………………………………………………………………………………………………………………….., con richiesta di invio della corrispondenza presso </w:t>
      </w:r>
      <w:r w:rsidRPr="001E611E">
        <w:rPr>
          <w:rFonts w:ascii="Tahoma" w:eastAsia="Times New Roman" w:hAnsi="Tahoma" w:cs="Tahoma"/>
          <w:color w:val="000000"/>
          <w:sz w:val="16"/>
          <w:szCs w:val="16"/>
          <w:lang w:eastAsia="it-IT"/>
        </w:rPr>
        <w:tab/>
      </w:r>
      <w:r w:rsidRPr="001E611E">
        <w:rPr>
          <w:rFonts w:ascii="Tahoma" w:eastAsia="Times New Roman" w:hAnsi="Tahoma" w:cs="Tahoma"/>
          <w:b/>
          <w:color w:val="000000"/>
          <w:sz w:val="16"/>
          <w:szCs w:val="16"/>
          <w:lang w:eastAsia="it-IT"/>
        </w:rPr>
        <w:t xml:space="preserve">sede legale </w:t>
      </w:r>
      <w:r w:rsidRPr="001E611E">
        <w:rPr>
          <w:rFonts w:ascii="Tahoma" w:eastAsia="Times New Roman" w:hAnsi="Tahoma" w:cs="Tahoma"/>
          <w:color w:val="000000"/>
          <w:sz w:val="16"/>
          <w:szCs w:val="16"/>
          <w:lang w:eastAsia="it-IT"/>
        </w:rPr>
        <w:t>( )</w:t>
      </w:r>
      <w:r w:rsidRPr="001E611E">
        <w:rPr>
          <w:rFonts w:ascii="Tahoma" w:eastAsia="Times New Roman" w:hAnsi="Tahoma" w:cs="Tahoma"/>
          <w:color w:val="000000"/>
          <w:sz w:val="16"/>
          <w:szCs w:val="16"/>
          <w:lang w:eastAsia="it-IT"/>
        </w:rPr>
        <w:tab/>
        <w:t xml:space="preserve">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ab/>
        <w:t xml:space="preserve"> ( )</w:t>
      </w:r>
    </w:p>
    <w:p w14:paraId="61B4EE23"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Codice fiscale ……………………….………………………….………… Partita IVA ………..………………………………………………… </w:t>
      </w:r>
    </w:p>
    <w:p w14:paraId="7520B01E"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Telefono fisso………………….……………………… cellulare di riferimento…..……………………………….……….……………….. </w:t>
      </w:r>
    </w:p>
    <w:p w14:paraId="02117553"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Fax……………………….……………………………… e-mail………………………………………………….……………………………………</w:t>
      </w:r>
    </w:p>
    <w:p w14:paraId="72CE9F88"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proofErr w:type="spellStart"/>
      <w:r w:rsidRPr="001E611E">
        <w:rPr>
          <w:rFonts w:ascii="Tahoma" w:eastAsia="Times New Roman" w:hAnsi="Tahoma" w:cs="Tahoma"/>
          <w:sz w:val="16"/>
          <w:szCs w:val="16"/>
          <w:lang w:eastAsia="it-IT"/>
        </w:rPr>
        <w:t>Pec</w:t>
      </w:r>
      <w:proofErr w:type="spellEnd"/>
      <w:r w:rsidRPr="001E611E">
        <w:rPr>
          <w:rFonts w:ascii="Tahoma" w:eastAsia="Times New Roman" w:hAnsi="Tahoma" w:cs="Tahoma"/>
          <w:sz w:val="16"/>
          <w:szCs w:val="16"/>
          <w:lang w:eastAsia="it-IT"/>
        </w:rPr>
        <w:t>…………………………………………………………………………………………………………………………….………………………………</w:t>
      </w:r>
    </w:p>
    <w:p w14:paraId="7BCB0EF4" w14:textId="77777777"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14:paraId="3809A2CC" w14:textId="77777777"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CONSAPEVOLE</w:t>
      </w:r>
    </w:p>
    <w:p w14:paraId="64B74532" w14:textId="77777777"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14:paraId="65E68E3E" w14:textId="77777777"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w:t>
      </w:r>
      <w:r w:rsidR="000F1777">
        <w:rPr>
          <w:rFonts w:ascii="Tahoma" w:eastAsia="Times New Roman" w:hAnsi="Tahoma" w:cs="Tahoma"/>
          <w:sz w:val="16"/>
          <w:szCs w:val="16"/>
          <w:lang w:eastAsia="it-IT"/>
        </w:rPr>
        <w:t xml:space="preserve"> </w:t>
      </w:r>
      <w:proofErr w:type="spellStart"/>
      <w:r w:rsidR="000F1777">
        <w:rPr>
          <w:rFonts w:ascii="Tahoma" w:eastAsia="Times New Roman" w:hAnsi="Tahoma" w:cs="Tahoma"/>
          <w:sz w:val="16"/>
          <w:szCs w:val="16"/>
          <w:lang w:eastAsia="it-IT"/>
        </w:rPr>
        <w:t>s.m.i.</w:t>
      </w:r>
      <w:proofErr w:type="spellEnd"/>
      <w:r w:rsidR="000F1777">
        <w:rPr>
          <w:rFonts w:ascii="Tahoma" w:eastAsia="Times New Roman" w:hAnsi="Tahoma" w:cs="Tahoma"/>
          <w:sz w:val="16"/>
          <w:szCs w:val="16"/>
          <w:lang w:eastAsia="it-IT"/>
        </w:rPr>
        <w:t xml:space="preserve"> e art. 80, comma 12 D.l</w:t>
      </w:r>
      <w:r w:rsidRPr="001E611E">
        <w:rPr>
          <w:rFonts w:ascii="Tahoma" w:eastAsia="Times New Roman" w:hAnsi="Tahoma" w:cs="Tahoma"/>
          <w:sz w:val="16"/>
          <w:szCs w:val="16"/>
          <w:lang w:eastAsia="it-IT"/>
        </w:rPr>
        <w:t xml:space="preserve">gs. 50/2016) e che, qualora dal controllo effettuato emerga </w:t>
      </w:r>
      <w:proofErr w:type="spellStart"/>
      <w:r w:rsidR="000F1777">
        <w:rPr>
          <w:rFonts w:ascii="Tahoma" w:eastAsia="Times New Roman" w:hAnsi="Tahoma" w:cs="Tahoma"/>
          <w:sz w:val="16"/>
          <w:szCs w:val="16"/>
          <w:lang w:eastAsia="it-IT"/>
        </w:rPr>
        <w:t>l</w:t>
      </w:r>
      <w:r w:rsidRPr="001E611E">
        <w:rPr>
          <w:rFonts w:ascii="Tahoma" w:eastAsia="Times New Roman" w:hAnsi="Tahoma" w:cs="Tahoma"/>
          <w:sz w:val="16"/>
          <w:szCs w:val="16"/>
          <w:lang w:eastAsia="it-IT"/>
        </w:rPr>
        <w:t>la</w:t>
      </w:r>
      <w:proofErr w:type="spellEnd"/>
      <w:r w:rsidRPr="001E611E">
        <w:rPr>
          <w:rFonts w:ascii="Tahoma" w:eastAsia="Times New Roman" w:hAnsi="Tahoma" w:cs="Tahoma"/>
          <w:sz w:val="16"/>
          <w:szCs w:val="16"/>
          <w:lang w:eastAsia="it-IT"/>
        </w:rPr>
        <w:t xml:space="preserve"> non veridicità del contenuto di talune delle dichiarazioni rese, decadrà dai benefici conseguenti al provvedimento eventualmente emanato sulla base della dichiarazione non veritiera (art. 75 del D.P.R. 445/2000);</w:t>
      </w:r>
    </w:p>
    <w:p w14:paraId="58EBBCC2" w14:textId="77777777"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quanto dichiarato potrà essere verificato dalla presente Stazione Appaltante;</w:t>
      </w:r>
    </w:p>
    <w:p w14:paraId="66B54F51" w14:textId="77777777"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14:paraId="54B0C565"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1C918DE8" w14:textId="77777777"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CHIEDO</w:t>
      </w:r>
    </w:p>
    <w:p w14:paraId="16FDCB6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6"/>
          <w:szCs w:val="16"/>
          <w:lang w:eastAsia="it-IT"/>
        </w:rPr>
      </w:pPr>
    </w:p>
    <w:p w14:paraId="2172261C"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di poter partecipare alla procedura di affidamento in oggetto</w:t>
      </w:r>
      <w:r w:rsidRPr="001E611E">
        <w:rPr>
          <w:rFonts w:ascii="Tahoma" w:eastAsia="Times New Roman" w:hAnsi="Tahoma" w:cs="Tahoma"/>
          <w:sz w:val="16"/>
          <w:szCs w:val="16"/>
          <w:lang w:eastAsia="it-IT"/>
        </w:rPr>
        <w:t xml:space="preserve"> con espresso riferimento all’Impresa che rappresento.</w:t>
      </w:r>
    </w:p>
    <w:p w14:paraId="332CD045"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593EC79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A tal fine, sotto la propria responsabilità</w:t>
      </w:r>
    </w:p>
    <w:p w14:paraId="587B2A71" w14:textId="77777777" w:rsidR="001E611E" w:rsidRPr="001E611E" w:rsidRDefault="001E611E" w:rsidP="001E611E">
      <w:pPr>
        <w:spacing w:after="0" w:line="240" w:lineRule="auto"/>
        <w:jc w:val="both"/>
        <w:rPr>
          <w:rFonts w:ascii="Tahoma" w:eastAsia="Times New Roman" w:hAnsi="Tahoma" w:cs="Times New Roman"/>
          <w:sz w:val="20"/>
          <w:szCs w:val="20"/>
          <w:lang w:eastAsia="it-IT"/>
        </w:rPr>
      </w:pPr>
    </w:p>
    <w:p w14:paraId="08181B4E" w14:textId="77777777" w:rsidR="001E611E" w:rsidRPr="001E611E" w:rsidRDefault="001E611E" w:rsidP="001E611E">
      <w:pPr>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DICHIARO</w:t>
      </w:r>
    </w:p>
    <w:p w14:paraId="1FDC222E" w14:textId="77777777" w:rsidR="001E611E" w:rsidRPr="001E611E" w:rsidRDefault="001E611E" w:rsidP="001E611E">
      <w:pPr>
        <w:spacing w:after="0" w:line="240" w:lineRule="auto"/>
        <w:jc w:val="both"/>
        <w:rPr>
          <w:rFonts w:ascii="Tahoma" w:eastAsia="Times New Roman" w:hAnsi="Tahoma" w:cs="Times New Roman"/>
          <w:sz w:val="20"/>
          <w:szCs w:val="20"/>
          <w:lang w:eastAsia="it-IT"/>
        </w:rPr>
      </w:pPr>
    </w:p>
    <w:p w14:paraId="5B1803F1"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ai sensi dell’art. 45 c. 2 del D. Lgs. 50/2016, di partecipare alla gara come: </w:t>
      </w:r>
    </w:p>
    <w:p w14:paraId="435C2E76"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426F2CA6" w14:textId="77777777"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impresa individuale / società</w:t>
      </w:r>
      <w:r w:rsidRPr="001E611E">
        <w:rPr>
          <w:rFonts w:ascii="Tahoma" w:eastAsia="Times New Roman" w:hAnsi="Tahoma" w:cs="Tahoma"/>
          <w:sz w:val="16"/>
          <w:szCs w:val="16"/>
          <w:lang w:eastAsia="it-IT"/>
        </w:rPr>
        <w:t xml:space="preserve"> (lett. a); </w:t>
      </w:r>
    </w:p>
    <w:p w14:paraId="3E10B698" w14:textId="77777777"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consorzio fra società cooperative di produzione e lavoro / consorzio tra imprese artigiane</w:t>
      </w:r>
      <w:r w:rsidRPr="001E611E">
        <w:rPr>
          <w:rFonts w:ascii="Tahoma" w:eastAsia="Times New Roman" w:hAnsi="Tahoma" w:cs="Tahoma"/>
          <w:sz w:val="16"/>
          <w:szCs w:val="16"/>
          <w:lang w:eastAsia="it-IT"/>
        </w:rPr>
        <w:t xml:space="preserve"> (lett. b);</w:t>
      </w:r>
    </w:p>
    <w:p w14:paraId="2239BA57" w14:textId="77777777"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consorzio stabile</w:t>
      </w:r>
      <w:r w:rsidRPr="001E611E">
        <w:rPr>
          <w:rFonts w:ascii="Tahoma" w:eastAsia="Times New Roman" w:hAnsi="Tahoma" w:cs="Tahoma"/>
          <w:sz w:val="16"/>
          <w:szCs w:val="16"/>
          <w:lang w:eastAsia="it-IT"/>
        </w:rPr>
        <w:t xml:space="preserve"> (lett. c);</w:t>
      </w:r>
    </w:p>
    <w:p w14:paraId="1BAE5C45" w14:textId="77777777"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e di partecipare per i seguenti consorziati:</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14:paraId="5B62970E" w14:textId="77777777" w:rsidTr="00C829E9">
        <w:tc>
          <w:tcPr>
            <w:tcW w:w="360" w:type="dxa"/>
            <w:shd w:val="clear" w:color="auto" w:fill="auto"/>
          </w:tcPr>
          <w:p w14:paraId="0B16938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7C26F21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14:paraId="7D2352B2"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14:paraId="4F2862C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14:paraId="4DA48754" w14:textId="77777777" w:rsidTr="00C829E9">
        <w:tc>
          <w:tcPr>
            <w:tcW w:w="360" w:type="dxa"/>
            <w:shd w:val="clear" w:color="auto" w:fill="auto"/>
          </w:tcPr>
          <w:p w14:paraId="7049CC5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14:paraId="5A31717C"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35DB855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4196B4D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3E638057" w14:textId="77777777" w:rsidTr="00C829E9">
        <w:tc>
          <w:tcPr>
            <w:tcW w:w="360" w:type="dxa"/>
            <w:shd w:val="clear" w:color="auto" w:fill="auto"/>
          </w:tcPr>
          <w:p w14:paraId="3BE87895"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6066C88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6227485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181024E1"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5D450A85" w14:textId="77777777" w:rsidTr="00C829E9">
        <w:tc>
          <w:tcPr>
            <w:tcW w:w="360" w:type="dxa"/>
            <w:shd w:val="clear" w:color="auto" w:fill="auto"/>
          </w:tcPr>
          <w:p w14:paraId="0A3F50B7"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14:paraId="3A083E6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694F62B7"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258AEA2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0AE3A44F" w14:textId="77777777" w:rsidTr="00C829E9">
        <w:tc>
          <w:tcPr>
            <w:tcW w:w="360" w:type="dxa"/>
            <w:shd w:val="clear" w:color="auto" w:fill="auto"/>
          </w:tcPr>
          <w:p w14:paraId="3CB166E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7CC6B7C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6E84A4F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71BA15C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7CC42C58" w14:textId="77777777" w:rsidTr="00C829E9">
        <w:tc>
          <w:tcPr>
            <w:tcW w:w="360" w:type="dxa"/>
            <w:shd w:val="clear" w:color="auto" w:fill="auto"/>
          </w:tcPr>
          <w:p w14:paraId="5A2312C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14:paraId="0E9489A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737297D2"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0E375BA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39FAC089" w14:textId="77777777" w:rsidTr="00C829E9">
        <w:tc>
          <w:tcPr>
            <w:tcW w:w="360" w:type="dxa"/>
            <w:shd w:val="clear" w:color="auto" w:fill="auto"/>
          </w:tcPr>
          <w:p w14:paraId="0CE636E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76D4734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4F589D87"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15A0196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14:paraId="63B90BE1" w14:textId="77777777" w:rsidR="001E611E" w:rsidRPr="001E611E" w:rsidRDefault="001E611E" w:rsidP="001E611E">
      <w:pPr>
        <w:autoSpaceDE w:val="0"/>
        <w:autoSpaceDN w:val="0"/>
        <w:adjustRightInd w:val="0"/>
        <w:spacing w:after="0" w:line="240" w:lineRule="auto"/>
        <w:ind w:left="360"/>
        <w:jc w:val="both"/>
        <w:rPr>
          <w:rFonts w:ascii="Tahoma" w:eastAsia="Times New Roman" w:hAnsi="Tahoma" w:cs="Tahoma"/>
          <w:b/>
          <w:bCs/>
          <w:sz w:val="16"/>
          <w:szCs w:val="16"/>
          <w:lang w:eastAsia="it-IT"/>
        </w:rPr>
      </w:pPr>
    </w:p>
    <w:p w14:paraId="4D0994D9" w14:textId="77777777"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b/>
          <w:bCs/>
          <w:sz w:val="16"/>
          <w:szCs w:val="16"/>
          <w:lang w:eastAsia="it-IT"/>
        </w:rPr>
        <w:t xml:space="preserve">estremi dell’atto costitutivo </w:t>
      </w:r>
      <w:r w:rsidRPr="001E611E">
        <w:rPr>
          <w:rFonts w:ascii="Tahoma" w:eastAsia="Times New Roman" w:hAnsi="Tahoma" w:cs="Tahoma"/>
          <w:bCs/>
          <w:sz w:val="16"/>
          <w:szCs w:val="16"/>
          <w:lang w:eastAsia="it-IT"/>
        </w:rPr>
        <w:t xml:space="preserve">(notaio rogante, data, repertorio registrazione </w:t>
      </w:r>
      <w:proofErr w:type="spellStart"/>
      <w:r w:rsidRPr="001E611E">
        <w:rPr>
          <w:rFonts w:ascii="Tahoma" w:eastAsia="Times New Roman" w:hAnsi="Tahoma" w:cs="Tahoma"/>
          <w:bCs/>
          <w:sz w:val="16"/>
          <w:szCs w:val="16"/>
          <w:lang w:eastAsia="it-IT"/>
        </w:rPr>
        <w:t>ecc</w:t>
      </w:r>
      <w:proofErr w:type="spellEnd"/>
      <w:r w:rsidRPr="001E611E">
        <w:rPr>
          <w:rFonts w:ascii="Tahoma" w:eastAsia="Times New Roman" w:hAnsi="Tahoma" w:cs="Tahoma"/>
          <w:bCs/>
          <w:sz w:val="16"/>
          <w:szCs w:val="16"/>
          <w:lang w:eastAsia="it-IT"/>
        </w:rPr>
        <w:t>…)</w:t>
      </w:r>
      <w:r w:rsidRPr="001E611E">
        <w:rPr>
          <w:rFonts w:ascii="Tahoma" w:eastAsia="Times New Roman" w:hAnsi="Tahoma" w:cs="Tahoma"/>
          <w:b/>
          <w:bCs/>
          <w:sz w:val="16"/>
          <w:szCs w:val="16"/>
          <w:lang w:eastAsia="it-IT"/>
        </w:rPr>
        <w:t xml:space="preserve"> </w:t>
      </w:r>
      <w:r w:rsidRPr="001E611E">
        <w:rPr>
          <w:rFonts w:ascii="Tahoma" w:eastAsia="Times New Roman" w:hAnsi="Tahoma" w:cs="Tahoma"/>
          <w:sz w:val="16"/>
          <w:szCs w:val="16"/>
          <w:lang w:eastAsia="it-IT"/>
        </w:rPr>
        <w:t>………………………………………………………………. …………………………………………………………………………………………………………………………………………………………………….…………………….</w:t>
      </w:r>
    </w:p>
    <w:p w14:paraId="03A02812" w14:textId="77777777" w:rsidR="001E611E" w:rsidRPr="001E611E" w:rsidRDefault="001E611E" w:rsidP="001E611E">
      <w:pPr>
        <w:autoSpaceDE w:val="0"/>
        <w:autoSpaceDN w:val="0"/>
        <w:adjustRightInd w:val="0"/>
        <w:spacing w:after="0" w:line="360" w:lineRule="auto"/>
        <w:ind w:left="360"/>
        <w:jc w:val="both"/>
        <w:rPr>
          <w:rFonts w:ascii="Tahoma" w:eastAsia="Times New Roman" w:hAnsi="Tahoma" w:cs="Tahoma"/>
          <w:bCs/>
          <w:sz w:val="16"/>
          <w:szCs w:val="16"/>
          <w:lang w:eastAsia="it-IT"/>
        </w:rPr>
      </w:pPr>
      <w:r w:rsidRPr="001E611E">
        <w:rPr>
          <w:rFonts w:ascii="Tahoma" w:eastAsia="Times New Roman" w:hAnsi="Tahoma" w:cs="Tahoma"/>
          <w:b/>
          <w:bCs/>
          <w:sz w:val="16"/>
          <w:szCs w:val="16"/>
          <w:lang w:eastAsia="it-IT"/>
        </w:rPr>
        <w:t xml:space="preserve">altri eventuali atti modificativi e/o integrativi </w:t>
      </w:r>
      <w:r w:rsidRPr="001E611E">
        <w:rPr>
          <w:rFonts w:ascii="Tahoma" w:eastAsia="Times New Roman" w:hAnsi="Tahoma" w:cs="Tahoma"/>
          <w:bCs/>
          <w:sz w:val="16"/>
          <w:szCs w:val="16"/>
          <w:lang w:eastAsia="it-IT"/>
        </w:rPr>
        <w:t>che si sono succeduti nel tempo ………………………………………………………………..</w:t>
      </w:r>
    </w:p>
    <w:p w14:paraId="322DE8D9" w14:textId="77777777"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14:paraId="264A8A0D" w14:textId="77777777"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p>
    <w:p w14:paraId="149ED790" w14:textId="77777777"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in qualità di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capogruppo/mandatario   </w:t>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mandante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br/>
        <w:t xml:space="preserve">del </w:t>
      </w:r>
      <w:r w:rsidRPr="001E611E">
        <w:rPr>
          <w:rFonts w:ascii="Tahoma" w:eastAsia="Times New Roman" w:hAnsi="Tahoma" w:cs="Tahoma"/>
          <w:b/>
          <w:sz w:val="16"/>
          <w:szCs w:val="16"/>
          <w:lang w:eastAsia="it-IT"/>
        </w:rPr>
        <w:t>raggruppamento temporaneo di concorrenti</w:t>
      </w:r>
      <w:r w:rsidRPr="001E611E">
        <w:rPr>
          <w:rFonts w:ascii="Tahoma" w:eastAsia="Times New Roman" w:hAnsi="Tahoma" w:cs="Tahoma"/>
          <w:sz w:val="16"/>
          <w:szCs w:val="16"/>
          <w:lang w:eastAsia="it-IT"/>
        </w:rPr>
        <w:t xml:space="preserve"> (lett. d)</w:t>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bdr w:val="single" w:sz="4" w:space="0" w:color="auto"/>
          <w:lang w:eastAsia="it-IT"/>
        </w:rPr>
        <w:t>verticale</w:t>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bdr w:val="single" w:sz="4" w:space="0" w:color="auto"/>
          <w:lang w:eastAsia="it-IT"/>
        </w:rPr>
        <w:t>orizzontale</w:t>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bdr w:val="single" w:sz="4" w:space="0" w:color="auto"/>
          <w:lang w:eastAsia="it-IT"/>
        </w:rPr>
        <w:t>misto</w:t>
      </w:r>
      <w:r w:rsidRPr="001E611E">
        <w:rPr>
          <w:rFonts w:ascii="Tahoma" w:eastAsia="Times New Roman" w:hAnsi="Tahoma" w:cs="Tahoma"/>
          <w:sz w:val="16"/>
          <w:szCs w:val="16"/>
          <w:lang w:eastAsia="it-IT"/>
        </w:rPr>
        <w:t>:</w:t>
      </w:r>
    </w:p>
    <w:p w14:paraId="2CC063B0" w14:textId="77777777" w:rsidR="001E611E" w:rsidRPr="001E611E" w:rsidRDefault="001E611E" w:rsidP="001E611E">
      <w:pPr>
        <w:widowControl w:val="0"/>
        <w:autoSpaceDE w:val="0"/>
        <w:autoSpaceDN w:val="0"/>
        <w:adjustRightInd w:val="0"/>
        <w:spacing w:after="0" w:line="360" w:lineRule="auto"/>
        <w:ind w:left="709" w:hanging="349"/>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t xml:space="preserve">già costituito, con </w:t>
      </w:r>
      <w:r w:rsidRPr="001E611E">
        <w:rPr>
          <w:rFonts w:ascii="Tahoma" w:eastAsia="Times New Roman" w:hAnsi="Tahoma" w:cs="Tahoma"/>
          <w:b/>
          <w:bCs/>
          <w:sz w:val="16"/>
          <w:szCs w:val="16"/>
          <w:lang w:eastAsia="it-IT"/>
        </w:rPr>
        <w:t xml:space="preserve">atto di costituzione </w:t>
      </w:r>
      <w:r w:rsidRPr="001E611E">
        <w:rPr>
          <w:rFonts w:ascii="Tahoma" w:eastAsia="Times New Roman" w:hAnsi="Tahoma" w:cs="Tahoma"/>
          <w:sz w:val="16"/>
          <w:szCs w:val="16"/>
          <w:lang w:eastAsia="it-IT"/>
        </w:rPr>
        <w:t>(mandato collettivo irrevocabile con rappresentanza conferito alla mandataria per atto pubblico o scrittura privata autenticata) …………………………………………………………………………………………………………………… ………………………………………………………………………………………………………………………………………………………………………..………….</w:t>
      </w:r>
    </w:p>
    <w:p w14:paraId="6BBD2F80" w14:textId="77777777"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costituendo ai sensi dell’art. 48 c. 8 del </w:t>
      </w:r>
      <w:r w:rsidR="000F1777" w:rsidRPr="001E611E">
        <w:rPr>
          <w:rFonts w:ascii="Tahoma" w:eastAsia="Times New Roman" w:hAnsi="Tahoma" w:cs="Tahoma"/>
          <w:sz w:val="16"/>
          <w:szCs w:val="16"/>
          <w:lang w:eastAsia="it-IT"/>
        </w:rPr>
        <w:t>D.</w:t>
      </w:r>
      <w:r w:rsidR="000F1777">
        <w:rPr>
          <w:rFonts w:ascii="Tahoma" w:eastAsia="Times New Roman" w:hAnsi="Tahoma" w:cs="Tahoma"/>
          <w:sz w:val="16"/>
          <w:szCs w:val="16"/>
          <w:lang w:eastAsia="it-IT"/>
        </w:rPr>
        <w:t>l</w:t>
      </w:r>
      <w:r w:rsidR="000F1777" w:rsidRPr="001E611E">
        <w:rPr>
          <w:rFonts w:ascii="Tahoma" w:eastAsia="Times New Roman" w:hAnsi="Tahoma" w:cs="Tahoma"/>
          <w:sz w:val="16"/>
          <w:szCs w:val="16"/>
          <w:lang w:eastAsia="it-IT"/>
        </w:rPr>
        <w:t>gs.</w:t>
      </w:r>
      <w:r w:rsidRPr="001E611E">
        <w:rPr>
          <w:rFonts w:ascii="Tahoma" w:eastAsia="Times New Roman" w:hAnsi="Tahoma" w:cs="Tahoma"/>
          <w:sz w:val="16"/>
          <w:szCs w:val="16"/>
          <w:lang w:eastAsia="it-IT"/>
        </w:rPr>
        <w:t xml:space="preserve"> 50/2016,</w:t>
      </w:r>
    </w:p>
    <w:p w14:paraId="53D4362A" w14:textId="77777777"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oltre che dalla richiedente, dalle seguenti altre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14:paraId="2E91906C" w14:textId="77777777" w:rsidTr="00C829E9">
        <w:tc>
          <w:tcPr>
            <w:tcW w:w="360" w:type="dxa"/>
            <w:shd w:val="clear" w:color="auto" w:fill="auto"/>
          </w:tcPr>
          <w:p w14:paraId="0F2EBC0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0EF133E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14:paraId="56614EC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14:paraId="6E182007"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14:paraId="7D8932B6" w14:textId="77777777" w:rsidTr="00C829E9">
        <w:tc>
          <w:tcPr>
            <w:tcW w:w="360" w:type="dxa"/>
            <w:shd w:val="clear" w:color="auto" w:fill="auto"/>
          </w:tcPr>
          <w:p w14:paraId="215E5E05"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14:paraId="3C49B70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72FFD09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5AF17E5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3133F88D" w14:textId="77777777" w:rsidTr="00C829E9">
        <w:tc>
          <w:tcPr>
            <w:tcW w:w="360" w:type="dxa"/>
            <w:shd w:val="clear" w:color="auto" w:fill="auto"/>
          </w:tcPr>
          <w:p w14:paraId="136B5F2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192E893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29534E0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7BE5928C"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6466BF71" w14:textId="77777777" w:rsidTr="00C829E9">
        <w:tc>
          <w:tcPr>
            <w:tcW w:w="360" w:type="dxa"/>
            <w:shd w:val="clear" w:color="auto" w:fill="auto"/>
          </w:tcPr>
          <w:p w14:paraId="31D2FE15"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14:paraId="066A42B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358D830D"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10E9622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4AC87E5F" w14:textId="77777777" w:rsidTr="00C829E9">
        <w:tc>
          <w:tcPr>
            <w:tcW w:w="360" w:type="dxa"/>
            <w:shd w:val="clear" w:color="auto" w:fill="auto"/>
          </w:tcPr>
          <w:p w14:paraId="54CB2D0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118AB99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11FD8B41"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46D3EA1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630F1E22" w14:textId="77777777" w:rsidTr="00C829E9">
        <w:tc>
          <w:tcPr>
            <w:tcW w:w="360" w:type="dxa"/>
            <w:shd w:val="clear" w:color="auto" w:fill="auto"/>
          </w:tcPr>
          <w:p w14:paraId="08A4F2A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14:paraId="3AFED3D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5D1144F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7A8F35C7"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53511988" w14:textId="77777777" w:rsidTr="00C829E9">
        <w:tc>
          <w:tcPr>
            <w:tcW w:w="360" w:type="dxa"/>
            <w:shd w:val="clear" w:color="auto" w:fill="auto"/>
          </w:tcPr>
          <w:p w14:paraId="5603EE85"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6FE23AE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54FBBBC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585F190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14:paraId="694D6260" w14:textId="77777777"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p>
    <w:p w14:paraId="58C3F343" w14:textId="77777777" w:rsidR="001E611E" w:rsidRPr="001E611E" w:rsidRDefault="001E611E" w:rsidP="001E611E">
      <w:pPr>
        <w:widowControl w:val="0"/>
        <w:autoSpaceDE w:val="0"/>
        <w:autoSpaceDN w:val="0"/>
        <w:adjustRightInd w:val="0"/>
        <w:spacing w:after="0" w:line="480" w:lineRule="auto"/>
        <w:ind w:left="714" w:hanging="5"/>
        <w:jc w:val="both"/>
        <w:rPr>
          <w:rFonts w:ascii="Tahoma" w:eastAsia="Times New Roman" w:hAnsi="Tahoma" w:cs="Tahoma"/>
          <w:sz w:val="16"/>
          <w:szCs w:val="16"/>
          <w:lang w:eastAsia="it-IT"/>
        </w:rPr>
      </w:pPr>
    </w:p>
    <w:p w14:paraId="70582AE0" w14:textId="77777777"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 xml:space="preserve">consorzio ordinario di concorrenti </w:t>
      </w:r>
      <w:r w:rsidRPr="001E611E">
        <w:rPr>
          <w:rFonts w:ascii="Tahoma" w:eastAsia="Times New Roman" w:hAnsi="Tahoma" w:cs="Tahoma"/>
          <w:sz w:val="16"/>
          <w:szCs w:val="16"/>
          <w:lang w:eastAsia="it-IT"/>
        </w:rPr>
        <w:t>(lett. e):</w:t>
      </w:r>
    </w:p>
    <w:p w14:paraId="0171D5E7" w14:textId="77777777" w:rsidR="001E611E" w:rsidRPr="001E611E" w:rsidRDefault="001E611E" w:rsidP="00733767">
      <w:pPr>
        <w:widowControl w:val="0"/>
        <w:numPr>
          <w:ilvl w:val="0"/>
          <w:numId w:val="16"/>
        </w:numPr>
        <w:autoSpaceDE w:val="0"/>
        <w:autoSpaceDN w:val="0"/>
        <w:adjustRightInd w:val="0"/>
        <w:spacing w:after="0" w:line="360" w:lineRule="auto"/>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già costituito, con </w:t>
      </w:r>
      <w:r w:rsidRPr="001E611E">
        <w:rPr>
          <w:rFonts w:ascii="Tahoma" w:eastAsia="Times New Roman" w:hAnsi="Tahoma" w:cs="Tahoma"/>
          <w:b/>
          <w:bCs/>
          <w:sz w:val="16"/>
          <w:szCs w:val="16"/>
          <w:lang w:eastAsia="it-IT"/>
        </w:rPr>
        <w:t xml:space="preserve">atto di costituzione </w:t>
      </w:r>
      <w:r w:rsidRPr="001E611E">
        <w:rPr>
          <w:rFonts w:ascii="Tahoma" w:eastAsia="Times New Roman" w:hAnsi="Tahoma" w:cs="Tahoma"/>
          <w:sz w:val="16"/>
          <w:szCs w:val="16"/>
          <w:lang w:eastAsia="it-IT"/>
        </w:rPr>
        <w:t>(mandato collettivo irrevocabile con rappresentanza conferito alla mandataria per atto pubblico o scrittura privata autenticata) …………………………………………………………………………………………………………………… ………………………………………………………………………………………………………………………………………………………………………..………….</w:t>
      </w:r>
    </w:p>
    <w:p w14:paraId="0727C295" w14:textId="77777777" w:rsidR="001E611E" w:rsidRPr="001E611E" w:rsidRDefault="001E611E" w:rsidP="00733767">
      <w:pPr>
        <w:widowControl w:val="0"/>
        <w:numPr>
          <w:ilvl w:val="0"/>
          <w:numId w:val="16"/>
        </w:numPr>
        <w:autoSpaceDE w:val="0"/>
        <w:autoSpaceDN w:val="0"/>
        <w:adjustRightInd w:val="0"/>
        <w:spacing w:after="0" w:line="360" w:lineRule="auto"/>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 costituendo ai sensi dell’art. 48 c. 8 del D. Lgs 50/2016,</w:t>
      </w:r>
    </w:p>
    <w:p w14:paraId="1B60826F" w14:textId="77777777" w:rsidR="001E611E" w:rsidRPr="001E611E" w:rsidRDefault="001E611E" w:rsidP="001E611E">
      <w:pPr>
        <w:widowControl w:val="0"/>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oltre che dalla richiedente, dalle seguenti altre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14:paraId="65EE93AA" w14:textId="77777777" w:rsidTr="00C829E9">
        <w:tc>
          <w:tcPr>
            <w:tcW w:w="360" w:type="dxa"/>
            <w:shd w:val="clear" w:color="auto" w:fill="auto"/>
          </w:tcPr>
          <w:p w14:paraId="6078930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0CAE8786"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14:paraId="1E91CC0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14:paraId="5A4D637D"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14:paraId="7D3EABFD" w14:textId="77777777" w:rsidTr="00C829E9">
        <w:tc>
          <w:tcPr>
            <w:tcW w:w="360" w:type="dxa"/>
            <w:shd w:val="clear" w:color="auto" w:fill="auto"/>
          </w:tcPr>
          <w:p w14:paraId="0CA3D81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14:paraId="04A6DE4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10AAFCED"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0AB5D87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4976FCB2" w14:textId="77777777" w:rsidTr="00C829E9">
        <w:tc>
          <w:tcPr>
            <w:tcW w:w="360" w:type="dxa"/>
            <w:shd w:val="clear" w:color="auto" w:fill="auto"/>
          </w:tcPr>
          <w:p w14:paraId="685909C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3AD94E0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3D93D6A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6B9EE2FD"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4D4703E5" w14:textId="77777777" w:rsidTr="00C829E9">
        <w:tc>
          <w:tcPr>
            <w:tcW w:w="360" w:type="dxa"/>
            <w:shd w:val="clear" w:color="auto" w:fill="auto"/>
          </w:tcPr>
          <w:p w14:paraId="74C90B02"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14:paraId="5FB83D77"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3A1AF43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3718CB96"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10D76FF9" w14:textId="77777777" w:rsidTr="00C829E9">
        <w:tc>
          <w:tcPr>
            <w:tcW w:w="360" w:type="dxa"/>
            <w:shd w:val="clear" w:color="auto" w:fill="auto"/>
          </w:tcPr>
          <w:p w14:paraId="386D5031"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54AA4622"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23517A7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07D4FC15"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384A53E6" w14:textId="77777777" w:rsidTr="00C829E9">
        <w:tc>
          <w:tcPr>
            <w:tcW w:w="360" w:type="dxa"/>
            <w:shd w:val="clear" w:color="auto" w:fill="auto"/>
          </w:tcPr>
          <w:p w14:paraId="33EF5BB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14:paraId="009ED83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68D9BA87"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03D5B34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082FD8E0" w14:textId="77777777" w:rsidTr="00C829E9">
        <w:tc>
          <w:tcPr>
            <w:tcW w:w="360" w:type="dxa"/>
            <w:shd w:val="clear" w:color="auto" w:fill="auto"/>
          </w:tcPr>
          <w:p w14:paraId="16817A7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004508B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736D3A1C"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405B4341"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14:paraId="2E9FCF0F" w14:textId="77777777"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p>
    <w:p w14:paraId="43D74971" w14:textId="77777777"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i/>
          <w:sz w:val="16"/>
          <w:szCs w:val="16"/>
          <w:u w:val="single"/>
          <w:lang w:eastAsia="it-IT"/>
        </w:rPr>
      </w:pPr>
      <w:r w:rsidRPr="001E611E">
        <w:rPr>
          <w:rFonts w:ascii="Tahoma" w:eastAsia="Times New Roman" w:hAnsi="Tahoma" w:cs="Tahoma"/>
          <w:b/>
          <w:sz w:val="16"/>
          <w:szCs w:val="16"/>
          <w:lang w:eastAsia="it-IT"/>
        </w:rPr>
        <w:t>aggregazione di imprese aderenti ad un contratto di rete</w:t>
      </w:r>
      <w:r w:rsidRPr="001E611E">
        <w:rPr>
          <w:rFonts w:ascii="Tahoma" w:eastAsia="Times New Roman" w:hAnsi="Tahoma" w:cs="Tahoma"/>
          <w:sz w:val="16"/>
          <w:szCs w:val="16"/>
          <w:lang w:eastAsia="it-IT"/>
        </w:rPr>
        <w:t xml:space="preserve"> (lett. f), in qualità di:</w:t>
      </w:r>
    </w:p>
    <w:p w14:paraId="35294978" w14:textId="77777777"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organo comune mandatario di una rete d’imprese,</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00C829E9" w:rsidRPr="001E611E">
        <w:rPr>
          <w:rFonts w:ascii="Tahoma" w:eastAsia="Times New Roman" w:hAnsi="Tahoma" w:cs="Tahoma"/>
          <w:sz w:val="16"/>
          <w:szCs w:val="16"/>
          <w:lang w:eastAsia="it-IT"/>
        </w:rPr>
        <w:t xml:space="preserve">sprovvista </w:t>
      </w:r>
      <w:r w:rsidR="00C829E9"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provvista di soggettività giuridica;</w:t>
      </w:r>
    </w:p>
    <w:p w14:paraId="0BF45D22" w14:textId="77777777"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impresa retista mandante di una rete d’imprese,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00C829E9" w:rsidRPr="001E611E">
        <w:rPr>
          <w:rFonts w:ascii="Tahoma" w:eastAsia="Times New Roman" w:hAnsi="Tahoma" w:cs="Tahoma"/>
          <w:sz w:val="16"/>
          <w:szCs w:val="16"/>
          <w:lang w:eastAsia="it-IT"/>
        </w:rPr>
        <w:t xml:space="preserve">sprovvista </w:t>
      </w:r>
      <w:r w:rsidR="00C829E9"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provvista di soggettività giuridica;</w:t>
      </w:r>
    </w:p>
    <w:p w14:paraId="38A5A157" w14:textId="77777777"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mandante </w:t>
      </w:r>
    </w:p>
    <w:p w14:paraId="452B6517" w14:textId="77777777" w:rsidR="001E611E" w:rsidRPr="001E611E" w:rsidRDefault="001E611E" w:rsidP="001E611E">
      <w:pPr>
        <w:widowControl w:val="0"/>
        <w:autoSpaceDE w:val="0"/>
        <w:autoSpaceDN w:val="0"/>
        <w:adjustRightInd w:val="0"/>
        <w:spacing w:after="0" w:line="360" w:lineRule="auto"/>
        <w:ind w:left="54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lastRenderedPageBreak/>
        <w:sym w:font="Wingdings 2" w:char="F0A3"/>
      </w:r>
      <w:r w:rsidRPr="001E611E">
        <w:rPr>
          <w:rFonts w:ascii="Tahoma" w:eastAsia="Times New Roman" w:hAnsi="Tahoma" w:cs="Tahoma"/>
          <w:sz w:val="16"/>
          <w:szCs w:val="16"/>
          <w:lang w:eastAsia="it-IT"/>
        </w:rPr>
        <w:t xml:space="preserve"> mandatario di una rete d’impresa, dotata di organo comune privo di potere di rappresentanza o sprovvista di organo comune;</w:t>
      </w:r>
    </w:p>
    <w:p w14:paraId="2CD1FF12" w14:textId="77777777"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formata dalle seguenti imprese:</w:t>
      </w:r>
    </w:p>
    <w:p w14:paraId="0F33159B" w14:textId="77777777"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14:paraId="120E25FE" w14:textId="77777777" w:rsidTr="00C829E9">
        <w:tc>
          <w:tcPr>
            <w:tcW w:w="360" w:type="dxa"/>
            <w:shd w:val="clear" w:color="auto" w:fill="auto"/>
          </w:tcPr>
          <w:p w14:paraId="35D09A66"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1EC012A6"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14:paraId="49982AB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14:paraId="6DAC9CF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14:paraId="0774E140" w14:textId="77777777" w:rsidTr="00C829E9">
        <w:tc>
          <w:tcPr>
            <w:tcW w:w="360" w:type="dxa"/>
            <w:shd w:val="clear" w:color="auto" w:fill="auto"/>
          </w:tcPr>
          <w:p w14:paraId="43D443BC"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14:paraId="4137618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04A671C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0066EBE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1AA2AF97" w14:textId="77777777" w:rsidTr="00C829E9">
        <w:tc>
          <w:tcPr>
            <w:tcW w:w="360" w:type="dxa"/>
            <w:shd w:val="clear" w:color="auto" w:fill="auto"/>
          </w:tcPr>
          <w:p w14:paraId="29F2100C"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465E5C4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2D0664F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695C728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3C81AF4F" w14:textId="77777777" w:rsidTr="00C829E9">
        <w:tc>
          <w:tcPr>
            <w:tcW w:w="360" w:type="dxa"/>
            <w:shd w:val="clear" w:color="auto" w:fill="auto"/>
          </w:tcPr>
          <w:p w14:paraId="6E36E1B6"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14:paraId="4A7DE34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5A83E9E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11B088ED"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3F5F4630" w14:textId="77777777" w:rsidTr="00C829E9">
        <w:tc>
          <w:tcPr>
            <w:tcW w:w="360" w:type="dxa"/>
            <w:shd w:val="clear" w:color="auto" w:fill="auto"/>
          </w:tcPr>
          <w:p w14:paraId="562F40E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6DDA3B5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6822FC0D"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212C665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2AD6CABB" w14:textId="77777777" w:rsidTr="00C829E9">
        <w:tc>
          <w:tcPr>
            <w:tcW w:w="360" w:type="dxa"/>
            <w:shd w:val="clear" w:color="auto" w:fill="auto"/>
          </w:tcPr>
          <w:p w14:paraId="451481D2"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14:paraId="3EC51BB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2AC5582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6FD3C91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09F179C9" w14:textId="77777777" w:rsidTr="00C829E9">
        <w:tc>
          <w:tcPr>
            <w:tcW w:w="360" w:type="dxa"/>
            <w:shd w:val="clear" w:color="auto" w:fill="auto"/>
          </w:tcPr>
          <w:p w14:paraId="0D2C2B26"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728001A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33CC745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4598974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14:paraId="0FD9BD75" w14:textId="77777777"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p>
    <w:p w14:paraId="2F45F624" w14:textId="77777777" w:rsidR="001E611E" w:rsidRPr="001E611E" w:rsidRDefault="001E611E" w:rsidP="001E611E">
      <w:pPr>
        <w:widowControl w:val="0"/>
        <w:overflowPunct w:val="0"/>
        <w:autoSpaceDE w:val="0"/>
        <w:autoSpaceDN w:val="0"/>
        <w:adjustRightInd w:val="0"/>
        <w:spacing w:after="0" w:line="240" w:lineRule="auto"/>
        <w:jc w:val="both"/>
        <w:rPr>
          <w:rFonts w:ascii="Tahoma" w:eastAsia="Times New Roman" w:hAnsi="Tahoma" w:cs="Tahoma"/>
          <w:i/>
          <w:sz w:val="16"/>
          <w:szCs w:val="16"/>
          <w:u w:val="single"/>
          <w:lang w:eastAsia="it-IT"/>
        </w:rPr>
      </w:pPr>
    </w:p>
    <w:p w14:paraId="2A00853E" w14:textId="77777777"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 xml:space="preserve">Gruppo europeo di interesse economico </w:t>
      </w:r>
      <w:r w:rsidRPr="001E611E">
        <w:rPr>
          <w:rFonts w:ascii="Tahoma" w:eastAsia="Times New Roman" w:hAnsi="Tahoma" w:cs="Tahoma"/>
          <w:sz w:val="16"/>
          <w:szCs w:val="16"/>
          <w:lang w:eastAsia="it-IT"/>
        </w:rPr>
        <w:t xml:space="preserve">(lett. g) </w:t>
      </w:r>
    </w:p>
    <w:p w14:paraId="71045DE8" w14:textId="77777777"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non ancora costituito, che in caso di aggiudicazione sarà formato dalle seguenti imprese: /</w:t>
      </w:r>
    </w:p>
    <w:p w14:paraId="4F938AEF" w14:textId="77777777"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già costituito, formato dalle seguenti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14:paraId="7430F559" w14:textId="77777777" w:rsidTr="00C829E9">
        <w:tc>
          <w:tcPr>
            <w:tcW w:w="360" w:type="dxa"/>
            <w:shd w:val="clear" w:color="auto" w:fill="auto"/>
          </w:tcPr>
          <w:p w14:paraId="6A45E43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164FFED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14:paraId="15EFA206"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14:paraId="25276A97"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14:paraId="241F00F7" w14:textId="77777777" w:rsidTr="00C829E9">
        <w:tc>
          <w:tcPr>
            <w:tcW w:w="360" w:type="dxa"/>
            <w:shd w:val="clear" w:color="auto" w:fill="auto"/>
          </w:tcPr>
          <w:p w14:paraId="1541570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14:paraId="06B3D55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3C0C8735"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47ABC7D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4A9FD33E" w14:textId="77777777" w:rsidTr="00C829E9">
        <w:tc>
          <w:tcPr>
            <w:tcW w:w="360" w:type="dxa"/>
            <w:shd w:val="clear" w:color="auto" w:fill="auto"/>
          </w:tcPr>
          <w:p w14:paraId="5474C67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1EEFA38C"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6A61E82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4915210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4D579C6E" w14:textId="77777777" w:rsidTr="00C829E9">
        <w:tc>
          <w:tcPr>
            <w:tcW w:w="360" w:type="dxa"/>
            <w:shd w:val="clear" w:color="auto" w:fill="auto"/>
          </w:tcPr>
          <w:p w14:paraId="7077CDF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14:paraId="3F261BE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340A5C24"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0C7DB36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63377AA6" w14:textId="77777777" w:rsidTr="00C829E9">
        <w:tc>
          <w:tcPr>
            <w:tcW w:w="360" w:type="dxa"/>
            <w:shd w:val="clear" w:color="auto" w:fill="auto"/>
          </w:tcPr>
          <w:p w14:paraId="3518FC0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1A89911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2A90764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03154CF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32625B29" w14:textId="77777777" w:rsidTr="00C829E9">
        <w:tc>
          <w:tcPr>
            <w:tcW w:w="360" w:type="dxa"/>
            <w:shd w:val="clear" w:color="auto" w:fill="auto"/>
          </w:tcPr>
          <w:p w14:paraId="62690BF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14:paraId="72FE105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17C70B71"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4A0EBC8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14:paraId="62422E54" w14:textId="77777777" w:rsidTr="00C829E9">
        <w:tc>
          <w:tcPr>
            <w:tcW w:w="360" w:type="dxa"/>
            <w:shd w:val="clear" w:color="auto" w:fill="auto"/>
          </w:tcPr>
          <w:p w14:paraId="024FF383"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14:paraId="503DA43B"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14:paraId="67D25BC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14:paraId="0C16D04F"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14:paraId="1FF83F3C" w14:textId="77777777"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p>
    <w:p w14:paraId="119E97CC" w14:textId="77777777" w:rsidR="001E611E" w:rsidRPr="001E611E" w:rsidRDefault="001E611E" w:rsidP="001E611E">
      <w:pPr>
        <w:widowControl w:val="0"/>
        <w:autoSpaceDE w:val="0"/>
        <w:autoSpaceDN w:val="0"/>
        <w:adjustRightInd w:val="0"/>
        <w:spacing w:after="0" w:line="36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DICHIARO INOLTRE</w:t>
      </w:r>
    </w:p>
    <w:p w14:paraId="0C322D07" w14:textId="77777777" w:rsidR="001E611E" w:rsidRPr="001E611E" w:rsidRDefault="001E611E" w:rsidP="001E611E">
      <w:pPr>
        <w:widowControl w:val="0"/>
        <w:autoSpaceDE w:val="0"/>
        <w:autoSpaceDN w:val="0"/>
        <w:adjustRightInd w:val="0"/>
        <w:spacing w:after="0" w:line="240" w:lineRule="auto"/>
        <w:ind w:left="2832" w:firstLine="708"/>
        <w:jc w:val="both"/>
        <w:rPr>
          <w:rFonts w:ascii="Tahoma" w:eastAsia="Times New Roman" w:hAnsi="Tahoma" w:cs="Tahoma"/>
          <w:sz w:val="16"/>
          <w:szCs w:val="16"/>
          <w:lang w:eastAsia="it-IT"/>
        </w:rPr>
      </w:pPr>
    </w:p>
    <w:p w14:paraId="7BF616B1" w14:textId="77777777"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color w:val="FF0000"/>
          <w:sz w:val="16"/>
          <w:szCs w:val="16"/>
          <w:lang w:eastAsia="it-IT"/>
        </w:rPr>
      </w:pPr>
    </w:p>
    <w:p w14:paraId="2AD18A80" w14:textId="77777777"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che l’offerente è in possesso dell’idoneità tecnico professionale di cui all’art. 26 del D. Lgs. 81/2008 </w:t>
      </w:r>
      <w:proofErr w:type="spellStart"/>
      <w:r w:rsidRPr="001E611E">
        <w:rPr>
          <w:rFonts w:ascii="Tahoma" w:eastAsia="Times New Roman" w:hAnsi="Tahoma" w:cs="Tahoma"/>
          <w:sz w:val="16"/>
          <w:szCs w:val="16"/>
          <w:lang w:eastAsia="it-IT"/>
        </w:rPr>
        <w:t>s.m.i.</w:t>
      </w:r>
      <w:proofErr w:type="spellEnd"/>
      <w:r w:rsidRPr="001E611E">
        <w:rPr>
          <w:rFonts w:ascii="Tahoma" w:eastAsia="Times New Roman" w:hAnsi="Tahoma" w:cs="Tahoma"/>
          <w:sz w:val="16"/>
          <w:szCs w:val="16"/>
          <w:lang w:eastAsia="it-IT"/>
        </w:rPr>
        <w:t xml:space="preserve"> e che ha adempiuto agli obblighi derivanti dal Decreto stesso, impegnandosi a produrre, a richiesta della S.A., la documentazione comprovante il rispetto degli adempimenti di cui al predetto decreto; dichiara altresì di aver redatto il documento previsto dall’ art. 17, c. 1, lett. a) del medesimo decreto;</w:t>
      </w:r>
    </w:p>
    <w:p w14:paraId="43BB1044" w14:textId="77777777"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14:paraId="7A6BCA48" w14:textId="77777777"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l’offerente si impegna ad applicare, a favore dei lavoratori dipendenti (</w:t>
      </w:r>
      <w:r w:rsidRPr="001E611E">
        <w:rPr>
          <w:rFonts w:ascii="Tahoma" w:eastAsia="Times New Roman" w:hAnsi="Tahoma" w:cs="Tahoma"/>
          <w:i/>
          <w:sz w:val="16"/>
          <w:szCs w:val="16"/>
          <w:lang w:eastAsia="it-IT"/>
        </w:rPr>
        <w:t>e, se cooperative aggiungere: nei confronti dei soci lavoratori</w:t>
      </w:r>
      <w:r w:rsidRPr="001E611E">
        <w:rPr>
          <w:rFonts w:ascii="Tahoma" w:eastAsia="Times New Roman" w:hAnsi="Tahoma" w:cs="Tahoma"/>
          <w:sz w:val="16"/>
          <w:szCs w:val="16"/>
          <w:lang w:eastAsia="it-IT"/>
        </w:rPr>
        <w:t>) condizioni contrattuali, normative e retributive non inferiori a quelle risultanti dai Contratti Collettivi Nazionali di Lavoro della categoria e dagli accordi integrativi territoriali sottoscritti dalle organizzazioni imprenditoriali dei lavoratori maggiormente rappresentativi;</w:t>
      </w:r>
    </w:p>
    <w:p w14:paraId="143C143C" w14:textId="77777777"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14:paraId="5FE100CF" w14:textId="77777777"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l’offerente si impegna inoltre, a rispettare le norme e le leggi risultanti da atti ufficiali del Ministero del Lavoro e della Previdenza Sociale e loro uffici decentrati, così da assicurare ai lavoratori impiegati nonché ai soci, il trattamento economico e contributivo minimo previsto. Si impegna, inoltre, a garantire che il personale che opera è in regola con la vigente normativa in materia di prevenzioni infortuni, igiene sul lavoro ed assicurazioni contro gli infortuni;</w:t>
      </w:r>
    </w:p>
    <w:p w14:paraId="55E8FC2F" w14:textId="77777777" w:rsidR="001E611E" w:rsidRPr="001E611E" w:rsidRDefault="001E611E" w:rsidP="001E611E">
      <w:pPr>
        <w:spacing w:after="0" w:line="240" w:lineRule="auto"/>
        <w:ind w:left="708"/>
        <w:jc w:val="both"/>
        <w:rPr>
          <w:rFonts w:ascii="Tahoma" w:eastAsia="Times New Roman" w:hAnsi="Tahoma" w:cs="Tahoma"/>
          <w:sz w:val="16"/>
          <w:szCs w:val="16"/>
          <w:lang w:eastAsia="it-IT"/>
        </w:rPr>
      </w:pPr>
    </w:p>
    <w:p w14:paraId="661F81FF" w14:textId="77777777"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bookmarkStart w:id="2" w:name="OLE_LINK1"/>
      <w:bookmarkStart w:id="3" w:name="OLE_LINK2"/>
      <w:r w:rsidRPr="001E611E">
        <w:rPr>
          <w:rFonts w:ascii="Tahoma" w:eastAsia="Times New Roman" w:hAnsi="Tahoma" w:cs="Tahoma"/>
          <w:sz w:val="16"/>
          <w:szCs w:val="16"/>
          <w:lang w:eastAsia="it-IT"/>
        </w:rPr>
        <w:t>di aver letto il Capitolato Speciale d’Appalto, di aver effettuato la visita dei luoghi e di ritenere i lavori eseguibili nei termini ed alle condizioni ivi descritte, comprese quelle di carattere economico-finanziario e tecnico-amministrativo, affermando esplicitamente che i documenti d’appalto sono sufficienti e atti a individuare completamente i lavori oggetto dell’appalto stesso e a consentire l’esatta valutazione di tutte le prestazioni e degli oneri connessi, conseguenti e necessari per l’appalto in questione;</w:t>
      </w:r>
    </w:p>
    <w:p w14:paraId="61CAF531" w14:textId="77777777" w:rsidR="001E611E" w:rsidRPr="001E611E" w:rsidRDefault="001E611E" w:rsidP="001E611E">
      <w:pPr>
        <w:widowControl w:val="0"/>
        <w:autoSpaceDE w:val="0"/>
        <w:autoSpaceDN w:val="0"/>
        <w:adjustRightInd w:val="0"/>
        <w:spacing w:after="120" w:line="240" w:lineRule="auto"/>
        <w:ind w:left="357"/>
        <w:jc w:val="both"/>
        <w:rPr>
          <w:rFonts w:ascii="Tahoma" w:eastAsia="Times New Roman" w:hAnsi="Tahoma" w:cs="Tahoma"/>
          <w:sz w:val="16"/>
          <w:szCs w:val="16"/>
          <w:lang w:eastAsia="it-IT"/>
        </w:rPr>
      </w:pPr>
    </w:p>
    <w:p w14:paraId="422D45AC" w14:textId="77777777" w:rsidR="001E611E" w:rsidRPr="001E611E" w:rsidRDefault="001E611E" w:rsidP="00733767">
      <w:pPr>
        <w:widowControl w:val="0"/>
        <w:numPr>
          <w:ilvl w:val="0"/>
          <w:numId w:val="5"/>
        </w:numPr>
        <w:autoSpaceDE w:val="0"/>
        <w:autoSpaceDN w:val="0"/>
        <w:adjustRightInd w:val="0"/>
        <w:snapToGri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accettare, senza condizione o riserva alcuna, tutte le norme e disposizioni contenute nel bando di gara, nel capitolato d’oneri, nei suoi allegati e nel contratto; di avere nel complesso preso esatta cognizione della natura dell’appalto e delle condizioni contrattuali, nonché di ogni altra circostanza generali, particolari e locali, nessuna esclusa ed eccettuata, che possa avere influito o influire sia sulla esecuzione dei lavori, sia sulla determinazione della propria offerta e di giudicare, pertanto, remunerativa l’offerta economica presentata</w:t>
      </w:r>
      <w:r w:rsidRPr="001E611E">
        <w:rPr>
          <w:rFonts w:ascii="Tahoma" w:eastAsia="Times New Roman" w:hAnsi="Tahoma" w:cs="Tahoma"/>
          <w:color w:val="000000"/>
          <w:sz w:val="16"/>
          <w:szCs w:val="16"/>
          <w:lang w:val="x-none" w:eastAsia="it-IT"/>
        </w:rPr>
        <w:t xml:space="preserve">, anche a fronte di eventuali maggiorazioni di costi che dovessero intervenire per lievitazione dei prezzi durante l'esecuzione, e la rinuncia a qualsiasi azione o eccezione in merito, avendo tenuto conto di tutto ciò nella determinazione dei prezzi offerti – che si ritengono remunerativi </w:t>
      </w:r>
      <w:r w:rsidRPr="001E611E">
        <w:rPr>
          <w:rFonts w:ascii="Cambria Math" w:eastAsia="Times New Roman" w:hAnsi="Cambria Math" w:cs="Cambria Math"/>
          <w:color w:val="000000"/>
          <w:sz w:val="16"/>
          <w:szCs w:val="16"/>
          <w:lang w:val="x-none" w:eastAsia="it-IT" w:bidi="th-TH"/>
        </w:rPr>
        <w:t>‐</w:t>
      </w:r>
      <w:r w:rsidRPr="001E611E">
        <w:rPr>
          <w:rFonts w:ascii="Tahoma" w:eastAsia="Times New Roman" w:hAnsi="Tahoma" w:cs="Tahoma"/>
          <w:color w:val="000000"/>
          <w:sz w:val="16"/>
          <w:szCs w:val="16"/>
          <w:lang w:val="x-none" w:eastAsia="it-IT" w:bidi="th-TH"/>
        </w:rPr>
        <w:t xml:space="preserve"> </w:t>
      </w:r>
      <w:r w:rsidRPr="001E611E">
        <w:rPr>
          <w:rFonts w:ascii="Tahoma" w:eastAsia="Times New Roman" w:hAnsi="Tahoma" w:cs="Tahoma"/>
          <w:color w:val="000000"/>
          <w:sz w:val="16"/>
          <w:szCs w:val="16"/>
          <w:lang w:val="x-none" w:eastAsia="it-IT"/>
        </w:rPr>
        <w:t>e dei modi e tempi di esecuzione prospettati</w:t>
      </w:r>
      <w:r w:rsidRPr="001E611E">
        <w:rPr>
          <w:rFonts w:ascii="Tahoma" w:eastAsia="Times New Roman" w:hAnsi="Tahoma" w:cs="Tahoma"/>
          <w:sz w:val="16"/>
          <w:szCs w:val="16"/>
          <w:lang w:eastAsia="it-IT"/>
        </w:rPr>
        <w:t xml:space="preserve">; </w:t>
      </w:r>
    </w:p>
    <w:p w14:paraId="5DD6AE66" w14:textId="77777777" w:rsidR="001E611E" w:rsidRPr="001E611E" w:rsidRDefault="001E611E" w:rsidP="001E611E">
      <w:pPr>
        <w:spacing w:after="0" w:line="240" w:lineRule="auto"/>
        <w:ind w:left="708"/>
        <w:jc w:val="both"/>
        <w:rPr>
          <w:rFonts w:ascii="Tahoma" w:eastAsia="Times New Roman" w:hAnsi="Tahoma" w:cs="Tahoma"/>
          <w:sz w:val="16"/>
          <w:szCs w:val="16"/>
          <w:lang w:eastAsia="it-IT"/>
        </w:rPr>
      </w:pPr>
    </w:p>
    <w:p w14:paraId="0FED73DF" w14:textId="77777777" w:rsidR="001E611E" w:rsidRPr="001E611E" w:rsidRDefault="001E611E" w:rsidP="00C829E9">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essere edotto degli obblighi derivanti dal Codice di comportamento dei dipendenti pubblici, approvato con D.P.R. 62/2013, e di quelli del “Codice di comportamento de</w:t>
      </w:r>
      <w:r w:rsidR="00C829E9">
        <w:rPr>
          <w:rFonts w:ascii="Tahoma" w:eastAsia="Times New Roman" w:hAnsi="Tahoma" w:cs="Tahoma"/>
          <w:sz w:val="16"/>
          <w:szCs w:val="16"/>
          <w:lang w:eastAsia="it-IT"/>
        </w:rPr>
        <w:t xml:space="preserve">i dipendenti dell’A.S.P. della Carnia San Luigi </w:t>
      </w:r>
      <w:proofErr w:type="spellStart"/>
      <w:r w:rsidR="00C829E9">
        <w:rPr>
          <w:rFonts w:ascii="Tahoma" w:eastAsia="Times New Roman" w:hAnsi="Tahoma" w:cs="Tahoma"/>
          <w:sz w:val="16"/>
          <w:szCs w:val="16"/>
          <w:lang w:eastAsia="it-IT"/>
        </w:rPr>
        <w:t>Scrosoppi</w:t>
      </w:r>
      <w:proofErr w:type="spellEnd"/>
      <w:r w:rsidRPr="001E611E">
        <w:rPr>
          <w:rFonts w:ascii="Tahoma" w:eastAsia="Times New Roman" w:hAnsi="Tahoma" w:cs="Tahoma"/>
          <w:sz w:val="16"/>
          <w:szCs w:val="16"/>
          <w:lang w:eastAsia="it-IT"/>
        </w:rPr>
        <w:t xml:space="preserve">”, approvato con deliberazione del Consiglio d'amministrazione </w:t>
      </w:r>
      <w:r w:rsidR="00C829E9">
        <w:rPr>
          <w:rFonts w:ascii="Tahoma" w:eastAsia="Times New Roman" w:hAnsi="Tahoma" w:cs="Tahoma"/>
          <w:sz w:val="16"/>
          <w:szCs w:val="16"/>
          <w:lang w:eastAsia="it-IT"/>
        </w:rPr>
        <w:t>n. 32</w:t>
      </w:r>
      <w:r w:rsidRPr="001E611E">
        <w:rPr>
          <w:rFonts w:ascii="Tahoma" w:eastAsia="Times New Roman" w:hAnsi="Tahoma" w:cs="Tahoma"/>
          <w:sz w:val="16"/>
          <w:szCs w:val="16"/>
          <w:lang w:eastAsia="it-IT"/>
        </w:rPr>
        <w:t>/201</w:t>
      </w:r>
      <w:r w:rsidR="00C829E9">
        <w:rPr>
          <w:rFonts w:ascii="Tahoma" w:eastAsia="Times New Roman" w:hAnsi="Tahoma" w:cs="Tahoma"/>
          <w:sz w:val="16"/>
          <w:szCs w:val="16"/>
          <w:lang w:eastAsia="it-IT"/>
        </w:rPr>
        <w:t>3</w:t>
      </w:r>
      <w:r w:rsidRPr="001E611E">
        <w:rPr>
          <w:rFonts w:ascii="Tahoma" w:eastAsia="Times New Roman" w:hAnsi="Tahoma" w:cs="Tahoma"/>
          <w:sz w:val="16"/>
          <w:szCs w:val="16"/>
          <w:lang w:eastAsia="it-IT"/>
        </w:rPr>
        <w:t xml:space="preserve"> (visionati sul sito </w:t>
      </w:r>
      <w:r w:rsidR="00C829E9" w:rsidRPr="00C829E9">
        <w:rPr>
          <w:rFonts w:ascii="Tahoma" w:hAnsi="Tahoma" w:cs="Tahoma"/>
          <w:sz w:val="16"/>
          <w:szCs w:val="16"/>
        </w:rPr>
        <w:t>www.aspcarnia.it sezione “Amministrazione trasparente” sottosezione “Disposizioni generali \ Atti generali \ Codice disciplinare e Codice di condotta”</w:t>
      </w:r>
      <w:r w:rsidRPr="00C829E9">
        <w:rPr>
          <w:rFonts w:ascii="Tahoma" w:eastAsia="Times New Roman" w:hAnsi="Tahoma" w:cs="Tahoma"/>
          <w:sz w:val="16"/>
          <w:szCs w:val="16"/>
          <w:lang w:eastAsia="it-IT"/>
        </w:rPr>
        <w:t>)</w:t>
      </w:r>
      <w:r w:rsidRPr="001E611E">
        <w:rPr>
          <w:rFonts w:ascii="Tahoma" w:eastAsia="Times New Roman" w:hAnsi="Tahoma" w:cs="Tahoma"/>
          <w:sz w:val="16"/>
          <w:szCs w:val="16"/>
          <w:lang w:eastAsia="it-IT"/>
        </w:rPr>
        <w:t xml:space="preserve"> e di impegnarsi, in caso di aggiudicazione, ad osservare e a far osservare ai propri dipendenti e collaboratori il suddetto codice, pena la risoluzione del contratto;</w:t>
      </w:r>
    </w:p>
    <w:p w14:paraId="2382EC4F" w14:textId="77777777" w:rsidR="001E611E" w:rsidRPr="001E611E" w:rsidRDefault="001E611E" w:rsidP="001E611E">
      <w:pPr>
        <w:spacing w:after="0" w:line="240" w:lineRule="auto"/>
        <w:ind w:left="708"/>
        <w:jc w:val="both"/>
        <w:rPr>
          <w:rFonts w:ascii="Tahoma" w:eastAsia="Times New Roman" w:hAnsi="Tahoma" w:cs="Tahoma"/>
          <w:sz w:val="16"/>
          <w:szCs w:val="16"/>
          <w:lang w:eastAsia="it-IT"/>
        </w:rPr>
      </w:pPr>
    </w:p>
    <w:p w14:paraId="70B05250" w14:textId="77777777" w:rsidR="001E611E" w:rsidRPr="00C829E9" w:rsidRDefault="001E611E" w:rsidP="00C829E9">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essere a conoscenza degli obblighi a proprio carico disposti dalla legge 136/2010, di prendere atto che il mancato rispetto degli obblighi di tracciabilità dei flussi finanziari, oltre alle sanzioni specifiche, comporta la nullità assoluta dei contratti stipulati con l’</w:t>
      </w:r>
      <w:r w:rsidR="00C829E9">
        <w:rPr>
          <w:rFonts w:ascii="Tahoma" w:eastAsia="Times New Roman" w:hAnsi="Tahoma" w:cs="Tahoma"/>
          <w:sz w:val="16"/>
          <w:szCs w:val="16"/>
          <w:lang w:eastAsia="it-IT"/>
        </w:rPr>
        <w:t xml:space="preserve">Azienda pubblica di servizi alla persona della Carnia “San Luigi </w:t>
      </w:r>
      <w:proofErr w:type="spellStart"/>
      <w:r w:rsidR="00C829E9">
        <w:rPr>
          <w:rFonts w:ascii="Tahoma" w:eastAsia="Times New Roman" w:hAnsi="Tahoma" w:cs="Tahoma"/>
          <w:sz w:val="16"/>
          <w:szCs w:val="16"/>
          <w:lang w:eastAsia="it-IT"/>
        </w:rPr>
        <w:t>Scrosoppi</w:t>
      </w:r>
      <w:proofErr w:type="spellEnd"/>
      <w:r w:rsidR="00C829E9">
        <w:rPr>
          <w:rFonts w:ascii="Tahoma" w:eastAsia="Times New Roman" w:hAnsi="Tahoma" w:cs="Tahoma"/>
          <w:sz w:val="16"/>
          <w:szCs w:val="16"/>
          <w:lang w:eastAsia="it-IT"/>
        </w:rPr>
        <w:t>”</w:t>
      </w:r>
      <w:r w:rsidRPr="00C829E9">
        <w:rPr>
          <w:rFonts w:ascii="Tahoma" w:eastAsia="Times New Roman" w:hAnsi="Tahoma" w:cs="Tahoma"/>
          <w:sz w:val="16"/>
          <w:szCs w:val="16"/>
          <w:lang w:eastAsia="it-IT"/>
        </w:rPr>
        <w:t xml:space="preserve"> nonché l’esercizio da parte della stessa della facoltà risolutiva espressa da attivarsi in tutti i casi in cui le transazioni siano state eseguite senza avvalersi di banche o della società Poste Italiane S.p.A.</w:t>
      </w:r>
      <w:bookmarkEnd w:id="2"/>
      <w:bookmarkEnd w:id="3"/>
      <w:r w:rsidRPr="00C829E9">
        <w:rPr>
          <w:rFonts w:ascii="Tahoma" w:eastAsia="Times New Roman" w:hAnsi="Tahoma" w:cs="Tahoma"/>
          <w:sz w:val="16"/>
          <w:szCs w:val="16"/>
          <w:lang w:eastAsia="it-IT"/>
        </w:rPr>
        <w:t xml:space="preserve"> e che in relazione oggetto della presente gara provvederà ad assolvere gli obblighi di tracciabilità dei flussi finanziari prescritti </w:t>
      </w:r>
      <w:r w:rsidRPr="00C829E9">
        <w:rPr>
          <w:rFonts w:ascii="Tahoma" w:eastAsia="Times New Roman" w:hAnsi="Tahoma" w:cs="Tahoma"/>
          <w:sz w:val="16"/>
          <w:szCs w:val="16"/>
          <w:lang w:eastAsia="it-IT"/>
        </w:rPr>
        <w:lastRenderedPageBreak/>
        <w:t xml:space="preserve">verificando che nei contratti sottoscritti con i </w:t>
      </w:r>
      <w:proofErr w:type="spellStart"/>
      <w:r w:rsidRPr="00C829E9">
        <w:rPr>
          <w:rFonts w:ascii="Tahoma" w:eastAsia="Times New Roman" w:hAnsi="Tahoma" w:cs="Tahoma"/>
          <w:sz w:val="16"/>
          <w:szCs w:val="16"/>
          <w:lang w:eastAsia="it-IT"/>
        </w:rPr>
        <w:t>i</w:t>
      </w:r>
      <w:proofErr w:type="spellEnd"/>
      <w:r w:rsidRPr="00C829E9">
        <w:rPr>
          <w:rFonts w:ascii="Tahoma" w:eastAsia="Times New Roman" w:hAnsi="Tahoma" w:cs="Tahoma"/>
          <w:sz w:val="16"/>
          <w:szCs w:val="16"/>
          <w:lang w:eastAsia="it-IT"/>
        </w:rPr>
        <w:t xml:space="preserve"> subcontraenti della filiera delle imprese a qualsiasi titolo interessate ai lavori, ai servizi e alle forniture suddetti sia inserita, a pena di nullità assoluta, un'apposita clausola con la quale ciascuno di essi assume gli obblighi di tracciabilità dei flussi finanziari di cui alla</w:t>
      </w:r>
      <w:r w:rsidRPr="00C829E9">
        <w:rPr>
          <w:rFonts w:ascii="Tahoma" w:eastAsia="Times New Roman" w:hAnsi="Tahoma" w:cs="Tahoma"/>
          <w:color w:val="0000FF"/>
          <w:sz w:val="16"/>
          <w:szCs w:val="16"/>
          <w:lang w:eastAsia="it-IT"/>
        </w:rPr>
        <w:t xml:space="preserve"> </w:t>
      </w:r>
      <w:r w:rsidRPr="00C829E9">
        <w:rPr>
          <w:rFonts w:ascii="Tahoma" w:eastAsia="Times New Roman" w:hAnsi="Tahoma" w:cs="Tahoma"/>
          <w:sz w:val="16"/>
          <w:szCs w:val="16"/>
          <w:lang w:eastAsia="it-IT"/>
        </w:rPr>
        <w:t>legge 136/2010;</w:t>
      </w:r>
    </w:p>
    <w:p w14:paraId="3752A912" w14:textId="77777777"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14:paraId="792CE17D" w14:textId="77777777"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ai sensi degli artt. 52 e art. 76, commi 5 e 6 del D. Lgs. 50/2016, ai fini della piena conoscenza ed efficacia delle comunicazioni ivi previste, di eleggere, ai fini della presente gara, il proprio domicilio all’indirizzo riportato all’inizio della presente dichiarazione e di autorizzare espressamente la Stazione appaltante all’utilizzazione del seguente indirizzo di posta elettronica certificata (PEC) ………………………………………………………………………………………………………………………………….……………… per il ricevimento di tutte le comunicazioni inerenti alla presente procedura di gara, da valere ad ogni effetto di legge;</w:t>
      </w:r>
    </w:p>
    <w:p w14:paraId="49D38354" w14:textId="77777777" w:rsidR="001E611E" w:rsidRPr="001E611E" w:rsidRDefault="001E611E" w:rsidP="001E611E">
      <w:pPr>
        <w:spacing w:after="0" w:line="240" w:lineRule="auto"/>
        <w:ind w:left="708"/>
        <w:jc w:val="both"/>
        <w:rPr>
          <w:rFonts w:ascii="Tahoma" w:eastAsia="Times New Roman" w:hAnsi="Tahoma" w:cs="Tahoma"/>
          <w:sz w:val="16"/>
          <w:szCs w:val="16"/>
          <w:lang w:eastAsia="it-IT"/>
        </w:rPr>
      </w:pPr>
    </w:p>
    <w:p w14:paraId="5261FE5D" w14:textId="77777777" w:rsidR="001E611E" w:rsidRPr="002773CB" w:rsidRDefault="001E611E" w:rsidP="002773CB">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le persone fisiche che intervengono in nome dell’offerente sono informate, ai sensi e per gli effetti del D. Lgs n. 196/2003 e sue successive modifiche, che i dati anche personali raccolti saranno trattati e conservati, anche con strumenti informatici, solo ed esclusivamente per le finalità strettamente connesse all’attività dell’</w:t>
      </w:r>
      <w:r w:rsidR="002773CB">
        <w:rPr>
          <w:rFonts w:ascii="Tahoma" w:eastAsia="Times New Roman" w:hAnsi="Tahoma" w:cs="Tahoma"/>
          <w:sz w:val="16"/>
          <w:szCs w:val="16"/>
          <w:lang w:eastAsia="it-IT"/>
        </w:rPr>
        <w:t xml:space="preserve">Azienda pubblica di servizi alla persona della Carnia “San Luigi </w:t>
      </w:r>
      <w:proofErr w:type="spellStart"/>
      <w:r w:rsidR="002773CB">
        <w:rPr>
          <w:rFonts w:ascii="Tahoma" w:eastAsia="Times New Roman" w:hAnsi="Tahoma" w:cs="Tahoma"/>
          <w:sz w:val="16"/>
          <w:szCs w:val="16"/>
          <w:lang w:eastAsia="it-IT"/>
        </w:rPr>
        <w:t>Scrosoppi</w:t>
      </w:r>
      <w:proofErr w:type="spellEnd"/>
      <w:r w:rsidR="002773CB">
        <w:rPr>
          <w:rFonts w:ascii="Tahoma" w:eastAsia="Times New Roman" w:hAnsi="Tahoma" w:cs="Tahoma"/>
          <w:sz w:val="16"/>
          <w:szCs w:val="16"/>
          <w:lang w:eastAsia="it-IT"/>
        </w:rPr>
        <w:t>”</w:t>
      </w:r>
      <w:r w:rsidRPr="002773CB">
        <w:rPr>
          <w:rFonts w:ascii="Tahoma" w:eastAsia="Times New Roman" w:hAnsi="Tahoma" w:cs="Tahoma"/>
          <w:sz w:val="16"/>
          <w:szCs w:val="16"/>
          <w:lang w:eastAsia="it-IT"/>
        </w:rPr>
        <w:t>, fatta salva la normativa del diritto all’accesso degli atti amministrativi di cui alla Legge n. 241/1990; che, in relazione al trattamento dei predetti dati, i concorrenti possono esercitare i diritti di cui all’art. 7 del D. Lgs. n. 196/2003; che la comunicazione dei predetti dati ha natura di onere al fine di poter partecipare alla presente gara e che un’eventuale rifiuto determinerà l’impossibilità per l’Azienda di accogliere la presente istanza, provvedendo all’esclusione o all’annullamento dell’aggiudicazione;</w:t>
      </w:r>
    </w:p>
    <w:p w14:paraId="14680F41" w14:textId="77777777" w:rsidR="001E611E" w:rsidRPr="001E611E" w:rsidRDefault="001E611E" w:rsidP="001E611E">
      <w:pPr>
        <w:spacing w:after="0" w:line="240" w:lineRule="auto"/>
        <w:ind w:left="708"/>
        <w:jc w:val="both"/>
        <w:rPr>
          <w:rFonts w:ascii="Tahoma" w:eastAsia="Times New Roman" w:hAnsi="Tahoma" w:cs="Tahoma"/>
          <w:sz w:val="16"/>
          <w:szCs w:val="16"/>
          <w:highlight w:val="yellow"/>
          <w:lang w:eastAsia="it-IT"/>
        </w:rPr>
      </w:pPr>
    </w:p>
    <w:p w14:paraId="771DDF71" w14:textId="77777777"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qualora l’offerente eserciti - ai sensi della Legge 7 agosto 1990, n. 241 - la facoltà di “accesso agli atti”, dichiara:</w:t>
      </w:r>
    </w:p>
    <w:p w14:paraId="5011E00B" w14:textId="77777777" w:rsidR="001E611E" w:rsidRPr="001E611E" w:rsidRDefault="001E611E" w:rsidP="001E611E">
      <w:pPr>
        <w:widowControl w:val="0"/>
        <w:autoSpaceDE w:val="0"/>
        <w:autoSpaceDN w:val="0"/>
        <w:adjustRightInd w:val="0"/>
        <w:spacing w:after="120" w:line="24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di autorizzare la stazione appaltante a rilasciare copia di tutta la documentazione presentata per la partecipazione alla gara; </w:t>
      </w:r>
      <w:r w:rsidRPr="001E611E">
        <w:rPr>
          <w:rFonts w:ascii="Tahoma" w:eastAsia="Times New Roman" w:hAnsi="Tahoma" w:cs="Tahoma"/>
          <w:i/>
          <w:sz w:val="16"/>
          <w:szCs w:val="16"/>
          <w:u w:val="single"/>
          <w:lang w:eastAsia="it-IT"/>
        </w:rPr>
        <w:t>OPPURE</w:t>
      </w:r>
      <w:r w:rsidRPr="001E611E">
        <w:rPr>
          <w:rFonts w:ascii="Tahoma" w:eastAsia="Times New Roman" w:hAnsi="Tahoma" w:cs="Tahoma"/>
          <w:i/>
          <w:sz w:val="16"/>
          <w:szCs w:val="16"/>
          <w:lang w:eastAsia="it-IT"/>
        </w:rPr>
        <w:t xml:space="preserve"> </w:t>
      </w:r>
    </w:p>
    <w:p w14:paraId="4863835C" w14:textId="05800381" w:rsidR="00E55BED" w:rsidRDefault="001E611E" w:rsidP="00E55BED">
      <w:pPr>
        <w:widowControl w:val="0"/>
        <w:autoSpaceDE w:val="0"/>
        <w:autoSpaceDN w:val="0"/>
        <w:adjustRightInd w:val="0"/>
        <w:spacing w:after="120" w:line="240" w:lineRule="auto"/>
        <w:ind w:left="426" w:hanging="69"/>
        <w:jc w:val="both"/>
        <w:rPr>
          <w:rFonts w:ascii="Tahoma" w:eastAsia="Times New Roman" w:hAnsi="Tahoma" w:cs="Tahoma"/>
          <w:i/>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Pr="001E611E">
        <w:rPr>
          <w:rFonts w:ascii="Tahoma" w:eastAsia="Times New Roman" w:hAnsi="Tahoma" w:cs="Tahoma"/>
          <w:i/>
          <w:sz w:val="16"/>
          <w:szCs w:val="16"/>
          <w:lang w:eastAsia="it-IT"/>
        </w:rPr>
        <w:t>di non autorizzare l’accesso agli atti inerenti le parti relative all’offerta tecnica che saranno espressamente indicate, ovvero delle giustificazioni dei prezzi eventualmente chieste in sede di verifica delle offerte anomale, in quanto coperte da segreto tecnico/commerciale, per i seguenti motivi: ……………………………………………………………………………………………………………………..…… …………………………………………………………… E’ comunque consapevole che la stazione appaltante si riserva di valutare la compatibilità dell’istanza di riservatezza con il diritto di accesso dei soggetti interessati.</w:t>
      </w:r>
    </w:p>
    <w:p w14:paraId="1B130CE9" w14:textId="77777777" w:rsidR="00E55BED" w:rsidRDefault="00E55BED" w:rsidP="00E55BED">
      <w:pPr>
        <w:widowControl w:val="0"/>
        <w:autoSpaceDE w:val="0"/>
        <w:autoSpaceDN w:val="0"/>
        <w:adjustRightInd w:val="0"/>
        <w:spacing w:after="120" w:line="240" w:lineRule="auto"/>
        <w:ind w:left="426" w:hanging="69"/>
        <w:jc w:val="both"/>
        <w:rPr>
          <w:rFonts w:ascii="Tahoma" w:eastAsia="Times New Roman" w:hAnsi="Tahoma" w:cs="Tahoma"/>
          <w:i/>
          <w:sz w:val="16"/>
          <w:szCs w:val="16"/>
          <w:lang w:eastAsia="it-IT"/>
        </w:rPr>
      </w:pPr>
    </w:p>
    <w:p w14:paraId="7BB3F941" w14:textId="4742CC2C" w:rsidR="00E55BED" w:rsidRPr="00E55BED" w:rsidRDefault="00E55BED" w:rsidP="00E55BED">
      <w:pPr>
        <w:pStyle w:val="Paragrafoelenco"/>
        <w:widowControl w:val="0"/>
        <w:numPr>
          <w:ilvl w:val="0"/>
          <w:numId w:val="5"/>
        </w:numPr>
        <w:autoSpaceDE w:val="0"/>
        <w:autoSpaceDN w:val="0"/>
        <w:adjustRightInd w:val="0"/>
        <w:spacing w:after="120"/>
        <w:rPr>
          <w:rFonts w:cs="Tahoma"/>
          <w:iCs/>
          <w:sz w:val="16"/>
          <w:szCs w:val="16"/>
        </w:rPr>
      </w:pPr>
      <w:r w:rsidRPr="00E55BED">
        <w:rPr>
          <w:rFonts w:cs="Tahoma"/>
          <w:iCs/>
          <w:sz w:val="16"/>
          <w:szCs w:val="16"/>
        </w:rPr>
        <w:t>di aver preso esatta cognizione della natura della concessione e di tutte le circostanze generali e particolari che possono avere influito o influire sia sulla esecuzione della concessione, sia sulla determinazione della propria proposta e di giudicare, pertanto, remunerativa la proposta economica presentata;</w:t>
      </w:r>
    </w:p>
    <w:p w14:paraId="426E3DC1" w14:textId="77777777" w:rsidR="00E55BED" w:rsidRPr="00E55BED" w:rsidRDefault="00E55BED" w:rsidP="00E55BED">
      <w:pPr>
        <w:widowControl w:val="0"/>
        <w:autoSpaceDE w:val="0"/>
        <w:autoSpaceDN w:val="0"/>
        <w:adjustRightInd w:val="0"/>
        <w:spacing w:after="120" w:line="240" w:lineRule="auto"/>
        <w:ind w:left="426" w:hanging="69"/>
        <w:jc w:val="both"/>
        <w:rPr>
          <w:rFonts w:ascii="Tahoma" w:eastAsia="Times New Roman" w:hAnsi="Tahoma" w:cs="Tahoma"/>
          <w:iCs/>
          <w:sz w:val="16"/>
          <w:szCs w:val="16"/>
          <w:lang w:eastAsia="it-IT"/>
        </w:rPr>
      </w:pPr>
    </w:p>
    <w:p w14:paraId="1A43FACB" w14:textId="05CA95F8" w:rsidR="00E55BED" w:rsidRDefault="00E55BED" w:rsidP="00E55BED">
      <w:pPr>
        <w:pStyle w:val="Paragrafoelenco"/>
        <w:widowControl w:val="0"/>
        <w:numPr>
          <w:ilvl w:val="0"/>
          <w:numId w:val="5"/>
        </w:numPr>
        <w:autoSpaceDE w:val="0"/>
        <w:autoSpaceDN w:val="0"/>
        <w:adjustRightInd w:val="0"/>
        <w:spacing w:after="120"/>
        <w:rPr>
          <w:rFonts w:cs="Tahoma"/>
          <w:iCs/>
          <w:sz w:val="16"/>
          <w:szCs w:val="16"/>
        </w:rPr>
      </w:pPr>
      <w:r w:rsidRPr="00E55BED">
        <w:rPr>
          <w:rFonts w:cs="Tahoma"/>
          <w:iCs/>
          <w:sz w:val="16"/>
          <w:szCs w:val="16"/>
        </w:rPr>
        <w:t>di aver preso conoscenza e di aver tenuto conto nella formulazione della proposta delle condizioni contrattuali e degli oneri, compresi quelli eventuali relativi alla raccolta, trasporto e smaltimento dei rifiuti e/o residui di lavorazione nonché degli obblighi e degli oneri relativi alle disposizioni in materia di sicurezza, di assicurazione, di condizioni di lavoro e di previdenza e assistenza in vigore nel luogo dove devono essere eseguiti i servizi/lavori;</w:t>
      </w:r>
    </w:p>
    <w:p w14:paraId="2CA1DBBE" w14:textId="77777777" w:rsidR="00E55BED" w:rsidRPr="00E55BED" w:rsidRDefault="00E55BED" w:rsidP="00E55BED">
      <w:pPr>
        <w:pStyle w:val="Paragrafoelenco"/>
        <w:rPr>
          <w:rFonts w:cs="Tahoma"/>
          <w:iCs/>
          <w:sz w:val="16"/>
          <w:szCs w:val="16"/>
        </w:rPr>
      </w:pPr>
    </w:p>
    <w:p w14:paraId="1282707E" w14:textId="77777777" w:rsidR="00E55BED" w:rsidRPr="00E55BED" w:rsidRDefault="00E55BED" w:rsidP="00E55BED">
      <w:pPr>
        <w:pStyle w:val="Paragrafoelenco"/>
        <w:widowControl w:val="0"/>
        <w:numPr>
          <w:ilvl w:val="0"/>
          <w:numId w:val="5"/>
        </w:numPr>
        <w:autoSpaceDE w:val="0"/>
        <w:autoSpaceDN w:val="0"/>
        <w:adjustRightInd w:val="0"/>
        <w:spacing w:after="120"/>
        <w:rPr>
          <w:rFonts w:cs="Tahoma"/>
          <w:iCs/>
          <w:sz w:val="16"/>
          <w:szCs w:val="16"/>
        </w:rPr>
      </w:pPr>
      <w:r w:rsidRPr="00E55BED">
        <w:rPr>
          <w:rFonts w:cs="Tahoma"/>
          <w:iCs/>
          <w:sz w:val="16"/>
          <w:szCs w:val="16"/>
        </w:rPr>
        <w:t>di aver verificato la disponibilità di manodopera necessaria per l’esecuzione dei lavori, aver accertato l’esistenza e la reperibilità sul mercato dei materiali da impiegare in relazione ai tempi previsti per la durata dei lavori;</w:t>
      </w:r>
    </w:p>
    <w:p w14:paraId="31224CBE" w14:textId="77777777" w:rsidR="00E55BED" w:rsidRPr="00E55BED" w:rsidRDefault="00E55BED" w:rsidP="00E55BED">
      <w:pPr>
        <w:pStyle w:val="Paragrafoelenco"/>
        <w:widowControl w:val="0"/>
        <w:autoSpaceDE w:val="0"/>
        <w:autoSpaceDN w:val="0"/>
        <w:adjustRightInd w:val="0"/>
        <w:spacing w:after="120"/>
        <w:ind w:left="357"/>
        <w:rPr>
          <w:rFonts w:cs="Tahoma"/>
          <w:iCs/>
          <w:sz w:val="16"/>
          <w:szCs w:val="16"/>
        </w:rPr>
      </w:pPr>
    </w:p>
    <w:p w14:paraId="0BE6ECFE" w14:textId="79877108" w:rsidR="00E55BED" w:rsidRPr="00E55BED" w:rsidRDefault="00E55BED" w:rsidP="00E55BED">
      <w:pPr>
        <w:pStyle w:val="Paragrafoelenco"/>
        <w:widowControl w:val="0"/>
        <w:numPr>
          <w:ilvl w:val="0"/>
          <w:numId w:val="5"/>
        </w:numPr>
        <w:autoSpaceDE w:val="0"/>
        <w:autoSpaceDN w:val="0"/>
        <w:adjustRightInd w:val="0"/>
        <w:spacing w:after="120"/>
        <w:rPr>
          <w:rFonts w:cs="Tahoma"/>
          <w:iCs/>
          <w:sz w:val="16"/>
          <w:szCs w:val="16"/>
        </w:rPr>
      </w:pPr>
      <w:r w:rsidRPr="00E55BED">
        <w:rPr>
          <w:rFonts w:cs="Tahoma"/>
          <w:iCs/>
          <w:sz w:val="16"/>
          <w:szCs w:val="16"/>
        </w:rPr>
        <w:t>di aver tenuto conto, nella formulazione dell'offerta, di tutte le circostanze ed elementi che influiscono tanto sul costo dei materiali quanto sul costo della manodopera, dei noli e dei trasporti nonché di aver valutato gli oneri previsti per i piani di sicurezza; a tal fine si prende atto che gli oneri previsti per il servizio ammontano ad € 24.219,00 e che gli stessi non sono soggetti a ribasso d’asta;</w:t>
      </w:r>
    </w:p>
    <w:p w14:paraId="351E8931" w14:textId="77777777" w:rsidR="00E55BED" w:rsidRPr="00E55BED" w:rsidRDefault="00E55BED" w:rsidP="00E55BED">
      <w:pPr>
        <w:pStyle w:val="Paragrafoelenco"/>
        <w:widowControl w:val="0"/>
        <w:autoSpaceDE w:val="0"/>
        <w:autoSpaceDN w:val="0"/>
        <w:adjustRightInd w:val="0"/>
        <w:spacing w:after="120"/>
        <w:ind w:left="357"/>
        <w:rPr>
          <w:rFonts w:cs="Tahoma"/>
          <w:iCs/>
          <w:sz w:val="16"/>
          <w:szCs w:val="16"/>
        </w:rPr>
      </w:pPr>
    </w:p>
    <w:p w14:paraId="47E80F5A" w14:textId="7C8A7C29" w:rsidR="00E55BED" w:rsidRDefault="00E55BED" w:rsidP="00E55BED">
      <w:pPr>
        <w:pStyle w:val="Paragrafoelenco"/>
        <w:widowControl w:val="0"/>
        <w:numPr>
          <w:ilvl w:val="0"/>
          <w:numId w:val="5"/>
        </w:numPr>
        <w:autoSpaceDE w:val="0"/>
        <w:autoSpaceDN w:val="0"/>
        <w:adjustRightInd w:val="0"/>
        <w:spacing w:after="120"/>
        <w:rPr>
          <w:rFonts w:cs="Tahoma"/>
          <w:iCs/>
          <w:sz w:val="16"/>
          <w:szCs w:val="16"/>
        </w:rPr>
      </w:pPr>
      <w:r>
        <w:rPr>
          <w:rFonts w:cs="Tahoma"/>
          <w:iCs/>
          <w:sz w:val="16"/>
          <w:szCs w:val="16"/>
        </w:rPr>
        <w:t>d</w:t>
      </w:r>
      <w:r w:rsidRPr="00E55BED">
        <w:rPr>
          <w:rFonts w:cs="Tahoma"/>
          <w:iCs/>
          <w:sz w:val="16"/>
          <w:szCs w:val="16"/>
        </w:rPr>
        <w:t>i impegnarsi a mantenere valida e vincolante l'offerta per 180 (centottanta) giorni consecutivi a decorrere dalla scadenza del termine per la presentazione delle offerte;</w:t>
      </w:r>
      <w:r w:rsidR="00876D44" w:rsidRPr="00876D44">
        <w:t xml:space="preserve"> </w:t>
      </w:r>
      <w:r w:rsidR="00876D44">
        <w:rPr>
          <w:rFonts w:cs="Tahoma"/>
          <w:iCs/>
          <w:sz w:val="16"/>
          <w:szCs w:val="16"/>
        </w:rPr>
        <w:t>p</w:t>
      </w:r>
      <w:r w:rsidR="00876D44" w:rsidRPr="00876D44">
        <w:rPr>
          <w:rFonts w:cs="Tahoma"/>
          <w:iCs/>
          <w:sz w:val="16"/>
          <w:szCs w:val="16"/>
        </w:rPr>
        <w:t>uò essere richiesta una proroga di ulteriori 180 giorni se la procedura di valutazione delle offerte non è stata completata</w:t>
      </w:r>
      <w:r w:rsidR="00876D44">
        <w:rPr>
          <w:rFonts w:cs="Tahoma"/>
          <w:iCs/>
          <w:sz w:val="16"/>
          <w:szCs w:val="16"/>
        </w:rPr>
        <w:t>.</w:t>
      </w:r>
    </w:p>
    <w:p w14:paraId="52D01D92" w14:textId="77777777" w:rsidR="00A318F9" w:rsidRPr="00A318F9" w:rsidRDefault="00A318F9" w:rsidP="00A318F9">
      <w:pPr>
        <w:pStyle w:val="Paragrafoelenco"/>
        <w:rPr>
          <w:rFonts w:cs="Tahoma"/>
          <w:iCs/>
          <w:sz w:val="16"/>
          <w:szCs w:val="16"/>
        </w:rPr>
      </w:pPr>
    </w:p>
    <w:p w14:paraId="64D99CBA" w14:textId="77777777" w:rsidR="00A318F9" w:rsidRPr="00A318F9" w:rsidRDefault="00A318F9" w:rsidP="00A318F9">
      <w:pPr>
        <w:pStyle w:val="Paragrafoelenco"/>
        <w:widowControl w:val="0"/>
        <w:numPr>
          <w:ilvl w:val="0"/>
          <w:numId w:val="5"/>
        </w:numPr>
        <w:autoSpaceDE w:val="0"/>
        <w:autoSpaceDN w:val="0"/>
        <w:adjustRightInd w:val="0"/>
        <w:spacing w:after="120"/>
        <w:rPr>
          <w:rFonts w:cs="Tahoma"/>
          <w:iCs/>
          <w:sz w:val="16"/>
          <w:szCs w:val="16"/>
        </w:rPr>
      </w:pPr>
      <w:r w:rsidRPr="00A318F9">
        <w:rPr>
          <w:rFonts w:cs="Tahoma"/>
          <w:iCs/>
          <w:sz w:val="16"/>
          <w:szCs w:val="16"/>
        </w:rPr>
        <w:t>di possedere il requisito di idoneità professionale di seguito indicato:</w:t>
      </w:r>
    </w:p>
    <w:p w14:paraId="0B5E8721" w14:textId="77777777" w:rsidR="00A318F9" w:rsidRPr="00A318F9" w:rsidRDefault="00A318F9" w:rsidP="00A318F9">
      <w:pPr>
        <w:pStyle w:val="Paragrafoelenco"/>
        <w:widowControl w:val="0"/>
        <w:autoSpaceDE w:val="0"/>
        <w:autoSpaceDN w:val="0"/>
        <w:adjustRightInd w:val="0"/>
        <w:spacing w:after="120"/>
        <w:ind w:left="357"/>
        <w:rPr>
          <w:rFonts w:cs="Tahoma"/>
          <w:iCs/>
          <w:sz w:val="16"/>
          <w:szCs w:val="16"/>
        </w:rPr>
      </w:pPr>
    </w:p>
    <w:p w14:paraId="6722B03D" w14:textId="77777777" w:rsidR="00A318F9" w:rsidRDefault="00A318F9" w:rsidP="00A318F9">
      <w:pPr>
        <w:pStyle w:val="Paragrafoelenco"/>
        <w:widowControl w:val="0"/>
        <w:numPr>
          <w:ilvl w:val="1"/>
          <w:numId w:val="5"/>
        </w:numPr>
        <w:autoSpaceDE w:val="0"/>
        <w:autoSpaceDN w:val="0"/>
        <w:adjustRightInd w:val="0"/>
        <w:spacing w:after="120"/>
        <w:rPr>
          <w:rFonts w:cs="Tahoma"/>
          <w:iCs/>
          <w:sz w:val="16"/>
          <w:szCs w:val="16"/>
        </w:rPr>
      </w:pPr>
      <w:r w:rsidRPr="00A318F9">
        <w:rPr>
          <w:rFonts w:cs="Tahoma"/>
          <w:iCs/>
          <w:sz w:val="16"/>
          <w:szCs w:val="16"/>
        </w:rPr>
        <w:t>iscrizione nel registro della camera di commercio, industria, artigianato e agricoltura di _______________;</w:t>
      </w:r>
    </w:p>
    <w:p w14:paraId="01EDD41E" w14:textId="25090C1E" w:rsidR="00A318F9" w:rsidRPr="00A318F9" w:rsidRDefault="00A318F9" w:rsidP="00A318F9">
      <w:pPr>
        <w:pStyle w:val="Paragrafoelenco"/>
        <w:widowControl w:val="0"/>
        <w:numPr>
          <w:ilvl w:val="1"/>
          <w:numId w:val="5"/>
        </w:numPr>
        <w:autoSpaceDE w:val="0"/>
        <w:autoSpaceDN w:val="0"/>
        <w:adjustRightInd w:val="0"/>
        <w:spacing w:after="120"/>
        <w:rPr>
          <w:rFonts w:cs="Tahoma"/>
          <w:iCs/>
          <w:sz w:val="16"/>
          <w:szCs w:val="16"/>
        </w:rPr>
      </w:pPr>
      <w:r w:rsidRPr="00A318F9">
        <w:rPr>
          <w:rFonts w:cs="Tahoma"/>
          <w:iCs/>
          <w:sz w:val="16"/>
          <w:szCs w:val="16"/>
        </w:rPr>
        <w:t>iscrizione nel registro della commissione provinciale per l'artigianato di _____________________, ai sensi dell’art. 83, comma 3 del D. Lgs. 50/2016;</w:t>
      </w:r>
    </w:p>
    <w:p w14:paraId="1BEF39E6" w14:textId="77777777" w:rsidR="00A318F9" w:rsidRPr="00A318F9" w:rsidRDefault="00A318F9" w:rsidP="00A318F9">
      <w:pPr>
        <w:pStyle w:val="Paragrafoelenco"/>
        <w:widowControl w:val="0"/>
        <w:autoSpaceDE w:val="0"/>
        <w:autoSpaceDN w:val="0"/>
        <w:adjustRightInd w:val="0"/>
        <w:spacing w:after="120"/>
        <w:ind w:left="357"/>
        <w:rPr>
          <w:rFonts w:cs="Tahoma"/>
          <w:iCs/>
          <w:sz w:val="16"/>
          <w:szCs w:val="16"/>
        </w:rPr>
      </w:pPr>
    </w:p>
    <w:p w14:paraId="67CA313F" w14:textId="32B66598" w:rsidR="00A318F9" w:rsidRPr="00E55BED" w:rsidRDefault="00A318F9" w:rsidP="00A318F9">
      <w:pPr>
        <w:pStyle w:val="Paragrafoelenco"/>
        <w:widowControl w:val="0"/>
        <w:numPr>
          <w:ilvl w:val="0"/>
          <w:numId w:val="5"/>
        </w:numPr>
        <w:autoSpaceDE w:val="0"/>
        <w:autoSpaceDN w:val="0"/>
        <w:adjustRightInd w:val="0"/>
        <w:spacing w:after="120"/>
        <w:rPr>
          <w:rFonts w:cs="Tahoma"/>
          <w:iCs/>
          <w:sz w:val="16"/>
          <w:szCs w:val="16"/>
        </w:rPr>
      </w:pPr>
      <w:r w:rsidRPr="00A318F9">
        <w:rPr>
          <w:rFonts w:cs="Tahoma"/>
          <w:iCs/>
          <w:sz w:val="16"/>
          <w:szCs w:val="16"/>
        </w:rPr>
        <w:t xml:space="preserve">essere </w:t>
      </w:r>
      <w:proofErr w:type="spellStart"/>
      <w:r w:rsidRPr="00A318F9">
        <w:rPr>
          <w:rFonts w:cs="Tahoma"/>
          <w:iCs/>
          <w:sz w:val="16"/>
          <w:szCs w:val="16"/>
        </w:rPr>
        <w:t>ESCo</w:t>
      </w:r>
      <w:proofErr w:type="spellEnd"/>
      <w:r w:rsidRPr="00A318F9">
        <w:rPr>
          <w:rFonts w:cs="Tahoma"/>
          <w:iCs/>
          <w:sz w:val="16"/>
          <w:szCs w:val="16"/>
        </w:rPr>
        <w:t xml:space="preserve"> (Energy Service Company), ovvero essere società di servizi energetici ai sensi dell'art. 2, comma 1, lett. i) del D. Lgs. 115/2008 e </w:t>
      </w:r>
      <w:proofErr w:type="spellStart"/>
      <w:r w:rsidRPr="00A318F9">
        <w:rPr>
          <w:rFonts w:cs="Tahoma"/>
          <w:iCs/>
          <w:sz w:val="16"/>
          <w:szCs w:val="16"/>
        </w:rPr>
        <w:t>s.m.i.</w:t>
      </w:r>
      <w:proofErr w:type="spellEnd"/>
      <w:r w:rsidRPr="00A318F9">
        <w:rPr>
          <w:rFonts w:cs="Tahoma"/>
          <w:iCs/>
          <w:sz w:val="16"/>
          <w:szCs w:val="16"/>
        </w:rPr>
        <w:t xml:space="preserve"> in possesso di certificazione secondo la norma UNI CEI 11352:2014 in corso di validità.</w:t>
      </w:r>
    </w:p>
    <w:p w14:paraId="1AD209F4" w14:textId="77777777" w:rsidR="00187C9F" w:rsidRPr="001E611E" w:rsidRDefault="00187C9F" w:rsidP="00B91503">
      <w:pPr>
        <w:widowControl w:val="0"/>
        <w:autoSpaceDE w:val="0"/>
        <w:autoSpaceDN w:val="0"/>
        <w:adjustRightInd w:val="0"/>
        <w:spacing w:after="120" w:line="240" w:lineRule="auto"/>
        <w:jc w:val="both"/>
        <w:rPr>
          <w:rFonts w:ascii="Tahoma" w:eastAsia="Times New Roman" w:hAnsi="Tahoma" w:cs="Tahoma"/>
          <w:i/>
          <w:sz w:val="16"/>
          <w:szCs w:val="16"/>
          <w:lang w:eastAsia="it-IT"/>
        </w:rPr>
      </w:pPr>
    </w:p>
    <w:p w14:paraId="4A6E3B7A"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bookmarkStart w:id="4" w:name="_Hlk489975802"/>
    </w:p>
    <w:p w14:paraId="01EC9D9A" w14:textId="1A643596"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p>
    <w:p w14:paraId="6D66CE19"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1BFD74EC"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657B3210"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423C6FB9" w14:textId="77777777" w:rsidR="001E611E" w:rsidRPr="001E611E" w:rsidRDefault="001E611E" w:rsidP="001E611E">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dell’offerente) (firma del titolare o legale rappresentante) </w:t>
      </w:r>
    </w:p>
    <w:p w14:paraId="2396D2DE" w14:textId="77777777"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bookmarkEnd w:id="4"/>
    <w:p w14:paraId="6C244D23" w14:textId="77777777"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14:paraId="3F42AB72" w14:textId="77777777" w:rsidR="001E611E" w:rsidRPr="001E611E" w:rsidRDefault="001E611E" w:rsidP="00876D44">
      <w:pPr>
        <w:widowControl w:val="0"/>
        <w:autoSpaceDE w:val="0"/>
        <w:autoSpaceDN w:val="0"/>
        <w:adjustRightInd w:val="0"/>
        <w:spacing w:after="0" w:line="240" w:lineRule="auto"/>
        <w:jc w:val="both"/>
        <w:rPr>
          <w:rFonts w:ascii="Tahoma" w:eastAsia="Times New Roman" w:hAnsi="Tahoma" w:cs="Tahoma"/>
          <w:sz w:val="16"/>
          <w:szCs w:val="16"/>
          <w:lang w:eastAsia="it-IT"/>
        </w:rPr>
      </w:pPr>
    </w:p>
    <w:p w14:paraId="7BB808A1" w14:textId="77777777"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14:paraId="5E300EFC" w14:textId="77777777"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14:paraId="74BBB52E"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6"/>
          <w:szCs w:val="16"/>
          <w:lang w:eastAsia="it-IT"/>
        </w:rPr>
      </w:pPr>
    </w:p>
    <w:p w14:paraId="6022AB88" w14:textId="77777777"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4"/>
          <w:szCs w:val="14"/>
          <w:lang w:eastAsia="it-IT"/>
        </w:rPr>
      </w:pPr>
      <w:r w:rsidRPr="001E611E">
        <w:rPr>
          <w:rFonts w:ascii="Tahoma" w:eastAsia="Times New Roman" w:hAnsi="Tahoma" w:cs="Tahoma"/>
          <w:b/>
          <w:sz w:val="14"/>
          <w:szCs w:val="14"/>
          <w:lang w:eastAsia="it-IT"/>
        </w:rPr>
        <w:t xml:space="preserve">Nota Bene: </w:t>
      </w:r>
    </w:p>
    <w:p w14:paraId="2D1B6A22" w14:textId="77777777" w:rsidR="001E611E" w:rsidRPr="001E611E" w:rsidRDefault="001E611E" w:rsidP="00733767">
      <w:pPr>
        <w:widowControl w:val="0"/>
        <w:numPr>
          <w:ilvl w:val="0"/>
          <w:numId w:val="4"/>
        </w:numPr>
        <w:spacing w:after="0" w:line="240" w:lineRule="auto"/>
        <w:ind w:left="567" w:hanging="567"/>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A pena di esclusione, la presente dichiarazione per l’ammissione alla gara dovrà essere sottoscritta in conformità alle disposizioni del D.P.R. 445/2000, allegando copia del documento d’identità. Il concorrente apporrà la propria intestazione sul modello, dichiarando quanto contenuto nello schema, barrando le parti che lo interessano e riportando nella tabella a fondo modulo i numeri dei punti che ha compilato. Si precisa che ai sensi del suddetto articolo la fotocopia del documento di identità deve essere allegata ad ogni singola dichiarazione/copia. </w:t>
      </w:r>
    </w:p>
    <w:p w14:paraId="0FC35925" w14:textId="77777777" w:rsidR="001E611E" w:rsidRPr="001E611E" w:rsidRDefault="001E611E" w:rsidP="00733767">
      <w:pPr>
        <w:widowControl w:val="0"/>
        <w:numPr>
          <w:ilvl w:val="0"/>
          <w:numId w:val="4"/>
        </w:numPr>
        <w:autoSpaceDE w:val="0"/>
        <w:autoSpaceDN w:val="0"/>
        <w:adjustRightInd w:val="0"/>
        <w:spacing w:after="0" w:line="240" w:lineRule="auto"/>
        <w:ind w:left="567" w:hanging="567"/>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La presente dichiarazione, </w:t>
      </w:r>
      <w:r w:rsidRPr="001E611E">
        <w:rPr>
          <w:rFonts w:ascii="Tahoma" w:eastAsia="Times New Roman" w:hAnsi="Tahoma" w:cs="Tahoma"/>
          <w:b/>
          <w:sz w:val="14"/>
          <w:szCs w:val="14"/>
          <w:lang w:eastAsia="it-IT"/>
        </w:rPr>
        <w:t>in caso di partecipazione raggruppata o consorziata</w:t>
      </w:r>
      <w:r w:rsidRPr="001E611E">
        <w:rPr>
          <w:rFonts w:ascii="Tahoma" w:eastAsia="Times New Roman" w:hAnsi="Tahoma" w:cs="Tahoma"/>
          <w:sz w:val="14"/>
          <w:szCs w:val="14"/>
          <w:lang w:eastAsia="it-IT"/>
        </w:rPr>
        <w:t xml:space="preserve">, dovrà essere presentata </w:t>
      </w:r>
      <w:r w:rsidRPr="001E611E">
        <w:rPr>
          <w:rFonts w:ascii="Tahoma" w:eastAsia="Times New Roman" w:hAnsi="Tahoma" w:cs="Tahoma"/>
          <w:sz w:val="14"/>
          <w:szCs w:val="14"/>
          <w:u w:val="single"/>
          <w:lang w:eastAsia="it-IT"/>
        </w:rPr>
        <w:t>singolarmente</w:t>
      </w:r>
      <w:r w:rsidRPr="001E611E">
        <w:rPr>
          <w:rFonts w:ascii="Tahoma" w:eastAsia="Times New Roman" w:hAnsi="Tahoma" w:cs="Tahoma"/>
          <w:sz w:val="14"/>
          <w:szCs w:val="14"/>
          <w:lang w:eastAsia="it-IT"/>
        </w:rPr>
        <w:t xml:space="preserve"> da tutti i concorrenti costituenti il raggruppamento (sia costituito che costituendo).</w:t>
      </w:r>
    </w:p>
    <w:p w14:paraId="543F9C29" w14:textId="77777777" w:rsidR="001E611E" w:rsidRPr="001E611E" w:rsidRDefault="001E611E" w:rsidP="00AF1944">
      <w:pPr>
        <w:widowControl w:val="0"/>
        <w:numPr>
          <w:ilvl w:val="0"/>
          <w:numId w:val="4"/>
        </w:numPr>
        <w:suppressAutoHyphens/>
        <w:spacing w:after="140" w:line="288" w:lineRule="auto"/>
        <w:ind w:left="567" w:hanging="567"/>
        <w:jc w:val="both"/>
        <w:rPr>
          <w:rFonts w:ascii="Tahoma" w:eastAsia="Times New Roman" w:hAnsi="Tahoma" w:cs="Tahoma"/>
          <w:sz w:val="14"/>
          <w:szCs w:val="14"/>
          <w:lang w:eastAsia="it-IT"/>
        </w:rPr>
      </w:pPr>
      <w:r w:rsidRPr="00AF1944">
        <w:rPr>
          <w:rFonts w:ascii="Tahoma" w:eastAsia="Times New Roman" w:hAnsi="Tahoma" w:cs="Tahoma"/>
          <w:sz w:val="14"/>
          <w:szCs w:val="14"/>
          <w:lang w:eastAsia="it-IT"/>
        </w:rPr>
        <w:t xml:space="preserve">In caso di partecipazione di </w:t>
      </w:r>
      <w:r w:rsidRPr="00AF1944">
        <w:rPr>
          <w:rFonts w:ascii="Tahoma" w:eastAsia="Times New Roman" w:hAnsi="Tahoma" w:cs="Tahoma"/>
          <w:b/>
          <w:sz w:val="14"/>
          <w:szCs w:val="14"/>
          <w:lang w:eastAsia="it-IT"/>
        </w:rPr>
        <w:t>RTI già costituito</w:t>
      </w:r>
      <w:r w:rsidRPr="00AF1944">
        <w:rPr>
          <w:rFonts w:ascii="Tahoma" w:eastAsia="Times New Roman" w:hAnsi="Tahoma" w:cs="Tahoma"/>
          <w:sz w:val="14"/>
          <w:szCs w:val="14"/>
          <w:lang w:eastAsia="it-IT"/>
        </w:rPr>
        <w:t>, allegare l’atto notarile di costituzione del raggruppamento di imprese (è ammessa la produzione della copia autenticata dell’atto notarile).</w:t>
      </w:r>
    </w:p>
    <w:sectPr w:rsidR="001E611E" w:rsidRPr="001E611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33945" w14:textId="77777777" w:rsidR="004545E5" w:rsidRDefault="004545E5" w:rsidP="001E611E">
      <w:pPr>
        <w:spacing w:after="0" w:line="240" w:lineRule="auto"/>
      </w:pPr>
      <w:r>
        <w:separator/>
      </w:r>
    </w:p>
  </w:endnote>
  <w:endnote w:type="continuationSeparator" w:id="0">
    <w:p w14:paraId="3CC0EE70" w14:textId="77777777" w:rsidR="004545E5" w:rsidRDefault="004545E5" w:rsidP="001E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charset w:val="00"/>
    <w:family w:val="swiss"/>
    <w:pitch w:val="variable"/>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56A1D2" w14:textId="77777777" w:rsidR="004545E5" w:rsidRDefault="004545E5" w:rsidP="001E611E">
      <w:pPr>
        <w:spacing w:after="0" w:line="240" w:lineRule="auto"/>
      </w:pPr>
      <w:r>
        <w:separator/>
      </w:r>
    </w:p>
  </w:footnote>
  <w:footnote w:type="continuationSeparator" w:id="0">
    <w:p w14:paraId="00762D80" w14:textId="77777777" w:rsidR="004545E5" w:rsidRDefault="004545E5" w:rsidP="001E6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B"/>
    <w:multiLevelType w:val="singleLevel"/>
    <w:tmpl w:val="0000000B"/>
    <w:name w:val="WW8Num35"/>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92274"/>
    <w:multiLevelType w:val="hybridMultilevel"/>
    <w:tmpl w:val="FCF2753A"/>
    <w:lvl w:ilvl="0" w:tplc="0410000F">
      <w:start w:val="1"/>
      <w:numFmt w:val="decimal"/>
      <w:lvlText w:val="%1."/>
      <w:lvlJc w:val="left"/>
      <w:pPr>
        <w:ind w:left="1068" w:hanging="360"/>
      </w:pPr>
      <w:rPr>
        <w:rFont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0E9106B2"/>
    <w:multiLevelType w:val="hybridMultilevel"/>
    <w:tmpl w:val="07FCCD6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3B22ED4A">
      <w:start w:val="1"/>
      <w:numFmt w:val="decimal"/>
      <w:lvlText w:val="(%4)"/>
      <w:lvlJc w:val="left"/>
      <w:pPr>
        <w:ind w:left="2880" w:hanging="360"/>
      </w:pPr>
      <w:rPr>
        <w:rFonts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A600E3"/>
    <w:multiLevelType w:val="hybridMultilevel"/>
    <w:tmpl w:val="7660E1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D72D41"/>
    <w:multiLevelType w:val="hybridMultilevel"/>
    <w:tmpl w:val="C5562F78"/>
    <w:lvl w:ilvl="0" w:tplc="371A70FE">
      <w:start w:val="1"/>
      <w:numFmt w:val="none"/>
      <w:lvlText w:val="%1€"/>
      <w:lvlJc w:val="left"/>
      <w:pPr>
        <w:tabs>
          <w:tab w:val="num" w:pos="0"/>
        </w:tabs>
        <w:ind w:left="0" w:firstLine="0"/>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DA73A9A"/>
    <w:multiLevelType w:val="hybridMultilevel"/>
    <w:tmpl w:val="881E4994"/>
    <w:lvl w:ilvl="0" w:tplc="4692AB3E">
      <w:start w:val="1"/>
      <w:numFmt w:val="decimal"/>
      <w:lvlText w:val="%1)"/>
      <w:lvlJc w:val="left"/>
      <w:pPr>
        <w:tabs>
          <w:tab w:val="num" w:pos="357"/>
        </w:tabs>
        <w:ind w:left="357" w:hanging="357"/>
      </w:pPr>
      <w:rPr>
        <w:rFonts w:hint="default"/>
      </w:rPr>
    </w:lvl>
    <w:lvl w:ilvl="1" w:tplc="DDEC3362">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11E"/>
    <w:rsid w:val="00045789"/>
    <w:rsid w:val="000F1777"/>
    <w:rsid w:val="00187C9F"/>
    <w:rsid w:val="001A608B"/>
    <w:rsid w:val="001E611E"/>
    <w:rsid w:val="001F4CFA"/>
    <w:rsid w:val="00273D76"/>
    <w:rsid w:val="002773CB"/>
    <w:rsid w:val="002C608B"/>
    <w:rsid w:val="004410BA"/>
    <w:rsid w:val="004545E5"/>
    <w:rsid w:val="0050251D"/>
    <w:rsid w:val="00503153"/>
    <w:rsid w:val="0054300F"/>
    <w:rsid w:val="005D6FB1"/>
    <w:rsid w:val="005F04EF"/>
    <w:rsid w:val="00603F0C"/>
    <w:rsid w:val="006147E2"/>
    <w:rsid w:val="0068342B"/>
    <w:rsid w:val="006F31DA"/>
    <w:rsid w:val="006F6EB2"/>
    <w:rsid w:val="00714887"/>
    <w:rsid w:val="00721AE9"/>
    <w:rsid w:val="00726B85"/>
    <w:rsid w:val="00733767"/>
    <w:rsid w:val="007A2500"/>
    <w:rsid w:val="007A61AF"/>
    <w:rsid w:val="00845E73"/>
    <w:rsid w:val="00876D44"/>
    <w:rsid w:val="009373C2"/>
    <w:rsid w:val="00A318F9"/>
    <w:rsid w:val="00A503E8"/>
    <w:rsid w:val="00AF1944"/>
    <w:rsid w:val="00B34037"/>
    <w:rsid w:val="00B91503"/>
    <w:rsid w:val="00C5745A"/>
    <w:rsid w:val="00C829E9"/>
    <w:rsid w:val="00CD42EB"/>
    <w:rsid w:val="00D50CA1"/>
    <w:rsid w:val="00E40950"/>
    <w:rsid w:val="00E535D7"/>
    <w:rsid w:val="00E55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F62E7"/>
  <w15:docId w15:val="{EAEB08CB-7754-42D4-870E-96D1209A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CFA"/>
  </w:style>
  <w:style w:type="paragraph" w:styleId="Titolo1">
    <w:name w:val="heading 1"/>
    <w:basedOn w:val="Normale"/>
    <w:next w:val="Normale"/>
    <w:link w:val="Titolo1Carattere"/>
    <w:qFormat/>
    <w:rsid w:val="001E611E"/>
    <w:pPr>
      <w:keepNext/>
      <w:spacing w:after="0" w:line="240" w:lineRule="auto"/>
      <w:jc w:val="center"/>
      <w:outlineLvl w:val="0"/>
    </w:pPr>
    <w:rPr>
      <w:rFonts w:ascii="Book Antiqua" w:eastAsia="Times New Roman" w:hAnsi="Book Antiqua" w:cs="Times New Roman"/>
      <w:sz w:val="24"/>
      <w:szCs w:val="20"/>
      <w:lang w:eastAsia="it-IT"/>
    </w:rPr>
  </w:style>
  <w:style w:type="paragraph" w:styleId="Titolo2">
    <w:name w:val="heading 2"/>
    <w:basedOn w:val="Normale"/>
    <w:next w:val="Normale"/>
    <w:link w:val="Titolo2Carattere"/>
    <w:qFormat/>
    <w:rsid w:val="001E611E"/>
    <w:pPr>
      <w:keepNext/>
      <w:spacing w:after="0" w:line="240" w:lineRule="auto"/>
      <w:jc w:val="both"/>
      <w:outlineLvl w:val="1"/>
    </w:pPr>
    <w:rPr>
      <w:rFonts w:ascii="Book Antiqua" w:eastAsia="Times New Roman" w:hAnsi="Book Antiqua" w:cs="Times New Roman"/>
      <w:sz w:val="24"/>
      <w:szCs w:val="20"/>
      <w:lang w:eastAsia="it-IT"/>
    </w:rPr>
  </w:style>
  <w:style w:type="paragraph" w:styleId="Titolo3">
    <w:name w:val="heading 3"/>
    <w:basedOn w:val="Normale"/>
    <w:next w:val="Normale"/>
    <w:link w:val="Titolo3Carattere"/>
    <w:qFormat/>
    <w:rsid w:val="001E611E"/>
    <w:pPr>
      <w:keepNext/>
      <w:spacing w:after="0" w:line="480" w:lineRule="auto"/>
      <w:jc w:val="both"/>
      <w:outlineLvl w:val="2"/>
    </w:pPr>
    <w:rPr>
      <w:rFonts w:ascii="Book Antiqua" w:eastAsia="Times New Roman" w:hAnsi="Book Antiqua" w:cs="Times New Roman"/>
      <w:b/>
      <w:sz w:val="24"/>
      <w:szCs w:val="20"/>
      <w:lang w:eastAsia="it-IT"/>
    </w:rPr>
  </w:style>
  <w:style w:type="paragraph" w:styleId="Titolo4">
    <w:name w:val="heading 4"/>
    <w:basedOn w:val="Normale"/>
    <w:next w:val="Normale"/>
    <w:link w:val="Titolo4Carattere"/>
    <w:unhideWhenUsed/>
    <w:qFormat/>
    <w:rsid w:val="001E611E"/>
    <w:pPr>
      <w:keepNext/>
      <w:keepLines/>
      <w:spacing w:before="200" w:after="0" w:line="240" w:lineRule="auto"/>
      <w:jc w:val="both"/>
      <w:outlineLvl w:val="3"/>
    </w:pPr>
    <w:rPr>
      <w:rFonts w:asciiTheme="majorHAnsi" w:eastAsiaTheme="majorEastAsia" w:hAnsiTheme="majorHAnsi" w:cstheme="majorBidi"/>
      <w:b/>
      <w:bCs/>
      <w:i/>
      <w:iCs/>
      <w:color w:val="4F81BD" w:themeColor="accent1"/>
      <w:sz w:val="20"/>
      <w:szCs w:val="20"/>
      <w:lang w:eastAsia="it-IT"/>
    </w:rPr>
  </w:style>
  <w:style w:type="paragraph" w:styleId="Titolo5">
    <w:name w:val="heading 5"/>
    <w:basedOn w:val="Normale"/>
    <w:next w:val="Normale"/>
    <w:link w:val="Titolo5Carattere"/>
    <w:uiPriority w:val="99"/>
    <w:qFormat/>
    <w:rsid w:val="001E611E"/>
    <w:pPr>
      <w:spacing w:before="240" w:after="60" w:line="240" w:lineRule="auto"/>
      <w:jc w:val="both"/>
      <w:outlineLvl w:val="4"/>
    </w:pPr>
    <w:rPr>
      <w:rFonts w:ascii="Tahoma" w:eastAsia="Times New Roman" w:hAnsi="Tahoma" w:cs="Times New Roman"/>
      <w:b/>
      <w:bCs/>
      <w:i/>
      <w:iCs/>
      <w:sz w:val="26"/>
      <w:szCs w:val="26"/>
      <w:lang w:eastAsia="it-IT"/>
    </w:rPr>
  </w:style>
  <w:style w:type="paragraph" w:styleId="Titolo6">
    <w:name w:val="heading 6"/>
    <w:basedOn w:val="Normale"/>
    <w:next w:val="Normale"/>
    <w:link w:val="Titolo6Carattere"/>
    <w:uiPriority w:val="9"/>
    <w:unhideWhenUsed/>
    <w:qFormat/>
    <w:rsid w:val="001E611E"/>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0"/>
      <w:szCs w:val="20"/>
      <w:lang w:eastAsia="it-IT"/>
    </w:rPr>
  </w:style>
  <w:style w:type="paragraph" w:styleId="Titolo8">
    <w:name w:val="heading 8"/>
    <w:basedOn w:val="Normale"/>
    <w:next w:val="Normale"/>
    <w:link w:val="Titolo8Carattere"/>
    <w:qFormat/>
    <w:rsid w:val="001E611E"/>
    <w:pPr>
      <w:keepNext/>
      <w:spacing w:after="0" w:line="240" w:lineRule="auto"/>
      <w:jc w:val="center"/>
      <w:outlineLvl w:val="7"/>
    </w:pPr>
    <w:rPr>
      <w:rFonts w:ascii="Century Gothic" w:eastAsia="Times New Roman" w:hAnsi="Century Gothic"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E611E"/>
    <w:rPr>
      <w:rFonts w:ascii="Book Antiqua" w:eastAsia="Times New Roman" w:hAnsi="Book Antiqua" w:cs="Times New Roman"/>
      <w:sz w:val="24"/>
      <w:szCs w:val="20"/>
      <w:lang w:eastAsia="it-IT"/>
    </w:rPr>
  </w:style>
  <w:style w:type="character" w:customStyle="1" w:styleId="Titolo2Carattere">
    <w:name w:val="Titolo 2 Carattere"/>
    <w:basedOn w:val="Carpredefinitoparagrafo"/>
    <w:link w:val="Titolo2"/>
    <w:rsid w:val="001E611E"/>
    <w:rPr>
      <w:rFonts w:ascii="Book Antiqua" w:eastAsia="Times New Roman" w:hAnsi="Book Antiqua" w:cs="Times New Roman"/>
      <w:sz w:val="24"/>
      <w:szCs w:val="20"/>
      <w:lang w:eastAsia="it-IT"/>
    </w:rPr>
  </w:style>
  <w:style w:type="character" w:customStyle="1" w:styleId="Titolo3Carattere">
    <w:name w:val="Titolo 3 Carattere"/>
    <w:basedOn w:val="Carpredefinitoparagrafo"/>
    <w:link w:val="Titolo3"/>
    <w:rsid w:val="001E611E"/>
    <w:rPr>
      <w:rFonts w:ascii="Book Antiqua" w:eastAsia="Times New Roman" w:hAnsi="Book Antiqua" w:cs="Times New Roman"/>
      <w:b/>
      <w:sz w:val="24"/>
      <w:szCs w:val="20"/>
      <w:lang w:eastAsia="it-IT"/>
    </w:rPr>
  </w:style>
  <w:style w:type="character" w:customStyle="1" w:styleId="Titolo4Carattere">
    <w:name w:val="Titolo 4 Carattere"/>
    <w:basedOn w:val="Carpredefinitoparagrafo"/>
    <w:link w:val="Titolo4"/>
    <w:rsid w:val="001E611E"/>
    <w:rPr>
      <w:rFonts w:asciiTheme="majorHAnsi" w:eastAsiaTheme="majorEastAsia" w:hAnsiTheme="majorHAnsi" w:cstheme="majorBidi"/>
      <w:b/>
      <w:bCs/>
      <w:i/>
      <w:iCs/>
      <w:color w:val="4F81BD" w:themeColor="accent1"/>
      <w:sz w:val="20"/>
      <w:szCs w:val="20"/>
      <w:lang w:eastAsia="it-IT"/>
    </w:rPr>
  </w:style>
  <w:style w:type="character" w:customStyle="1" w:styleId="Titolo5Carattere">
    <w:name w:val="Titolo 5 Carattere"/>
    <w:basedOn w:val="Carpredefinitoparagrafo"/>
    <w:link w:val="Titolo5"/>
    <w:uiPriority w:val="99"/>
    <w:rsid w:val="001E611E"/>
    <w:rPr>
      <w:rFonts w:ascii="Tahoma" w:eastAsia="Times New Roman" w:hAnsi="Tahoma" w:cs="Times New Roman"/>
      <w:b/>
      <w:bCs/>
      <w:i/>
      <w:iCs/>
      <w:sz w:val="26"/>
      <w:szCs w:val="26"/>
      <w:lang w:eastAsia="it-IT"/>
    </w:rPr>
  </w:style>
  <w:style w:type="character" w:customStyle="1" w:styleId="Titolo6Carattere">
    <w:name w:val="Titolo 6 Carattere"/>
    <w:basedOn w:val="Carpredefinitoparagrafo"/>
    <w:link w:val="Titolo6"/>
    <w:uiPriority w:val="9"/>
    <w:rsid w:val="001E611E"/>
    <w:rPr>
      <w:rFonts w:asciiTheme="majorHAnsi" w:eastAsiaTheme="majorEastAsia" w:hAnsiTheme="majorHAnsi" w:cstheme="majorBidi"/>
      <w:i/>
      <w:iCs/>
      <w:color w:val="243F60" w:themeColor="accent1" w:themeShade="7F"/>
      <w:sz w:val="20"/>
      <w:szCs w:val="20"/>
      <w:lang w:eastAsia="it-IT"/>
    </w:rPr>
  </w:style>
  <w:style w:type="character" w:customStyle="1" w:styleId="Titolo8Carattere">
    <w:name w:val="Titolo 8 Carattere"/>
    <w:basedOn w:val="Carpredefinitoparagrafo"/>
    <w:link w:val="Titolo8"/>
    <w:rsid w:val="001E611E"/>
    <w:rPr>
      <w:rFonts w:ascii="Century Gothic" w:eastAsia="Times New Roman" w:hAnsi="Century Gothic" w:cs="Times New Roman"/>
      <w:b/>
      <w:sz w:val="20"/>
      <w:szCs w:val="20"/>
      <w:lang w:eastAsia="it-IT"/>
    </w:rPr>
  </w:style>
  <w:style w:type="numbering" w:customStyle="1" w:styleId="Nessunelenco1">
    <w:name w:val="Nessun elenco1"/>
    <w:next w:val="Nessunelenco"/>
    <w:uiPriority w:val="99"/>
    <w:semiHidden/>
    <w:unhideWhenUsed/>
    <w:rsid w:val="001E611E"/>
  </w:style>
  <w:style w:type="paragraph" w:styleId="Corpotesto">
    <w:name w:val="Body Text"/>
    <w:basedOn w:val="Normale"/>
    <w:link w:val="CorpotestoCarattere"/>
    <w:rsid w:val="001E611E"/>
    <w:pPr>
      <w:spacing w:after="0" w:line="240" w:lineRule="auto"/>
      <w:jc w:val="both"/>
    </w:pPr>
    <w:rPr>
      <w:rFonts w:ascii="Tahoma" w:eastAsia="Times New Roman" w:hAnsi="Tahoma" w:cs="Times New Roman"/>
      <w:sz w:val="20"/>
      <w:szCs w:val="20"/>
      <w:lang w:eastAsia="it-IT"/>
    </w:rPr>
  </w:style>
  <w:style w:type="character" w:customStyle="1" w:styleId="CorpotestoCarattere">
    <w:name w:val="Corpo testo Carattere"/>
    <w:basedOn w:val="Carpredefinitoparagrafo"/>
    <w:link w:val="Corpotesto"/>
    <w:rsid w:val="001E611E"/>
    <w:rPr>
      <w:rFonts w:ascii="Tahoma" w:eastAsia="Times New Roman" w:hAnsi="Tahoma" w:cs="Times New Roman"/>
      <w:sz w:val="20"/>
      <w:szCs w:val="20"/>
      <w:lang w:eastAsia="it-IT"/>
    </w:rPr>
  </w:style>
  <w:style w:type="paragraph" w:styleId="Titolo">
    <w:name w:val="Title"/>
    <w:basedOn w:val="Normale"/>
    <w:link w:val="TitoloCarattere"/>
    <w:qFormat/>
    <w:rsid w:val="001E611E"/>
    <w:pPr>
      <w:pBdr>
        <w:bottom w:val="double" w:sz="6" w:space="1" w:color="auto"/>
      </w:pBdr>
      <w:spacing w:after="0" w:line="240" w:lineRule="auto"/>
      <w:jc w:val="center"/>
    </w:pPr>
    <w:rPr>
      <w:rFonts w:ascii="Univers Condensed" w:eastAsia="Times New Roman" w:hAnsi="Univers Condensed" w:cs="Times New Roman"/>
      <w:b/>
      <w:sz w:val="32"/>
      <w:szCs w:val="20"/>
      <w:lang w:eastAsia="it-IT"/>
    </w:rPr>
  </w:style>
  <w:style w:type="character" w:customStyle="1" w:styleId="TitoloCarattere">
    <w:name w:val="Titolo Carattere"/>
    <w:basedOn w:val="Carpredefinitoparagrafo"/>
    <w:link w:val="Titolo"/>
    <w:rsid w:val="001E611E"/>
    <w:rPr>
      <w:rFonts w:ascii="Univers Condensed" w:eastAsia="Times New Roman" w:hAnsi="Univers Condensed" w:cs="Times New Roman"/>
      <w:b/>
      <w:sz w:val="32"/>
      <w:szCs w:val="20"/>
      <w:lang w:eastAsia="it-IT"/>
    </w:rPr>
  </w:style>
  <w:style w:type="paragraph" w:styleId="Rientrocorpodeltesto">
    <w:name w:val="Body Text Indent"/>
    <w:basedOn w:val="Normale"/>
    <w:link w:val="RientrocorpodeltestoCarattere"/>
    <w:uiPriority w:val="99"/>
    <w:rsid w:val="001E611E"/>
    <w:pPr>
      <w:spacing w:after="0" w:line="240" w:lineRule="auto"/>
      <w:ind w:firstLine="709"/>
      <w:jc w:val="both"/>
    </w:pPr>
    <w:rPr>
      <w:rFonts w:ascii="Book Antiqua" w:eastAsia="Times New Roman" w:hAnsi="Book Antiqua" w:cs="Times New Roman"/>
      <w:sz w:val="20"/>
      <w:szCs w:val="20"/>
      <w:lang w:eastAsia="it-IT"/>
    </w:rPr>
  </w:style>
  <w:style w:type="character" w:customStyle="1" w:styleId="RientrocorpodeltestoCarattere">
    <w:name w:val="Rientro corpo del testo Carattere"/>
    <w:basedOn w:val="Carpredefinitoparagrafo"/>
    <w:link w:val="Rientrocorpodeltesto"/>
    <w:uiPriority w:val="99"/>
    <w:rsid w:val="001E611E"/>
    <w:rPr>
      <w:rFonts w:ascii="Book Antiqua" w:eastAsia="Times New Roman" w:hAnsi="Book Antiqua" w:cs="Times New Roman"/>
      <w:sz w:val="20"/>
      <w:szCs w:val="20"/>
      <w:lang w:eastAsia="it-IT"/>
    </w:rPr>
  </w:style>
  <w:style w:type="paragraph" w:styleId="Intestazione">
    <w:name w:val="header"/>
    <w:basedOn w:val="Normale"/>
    <w:link w:val="IntestazioneCarattere"/>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IntestazioneCarattere">
    <w:name w:val="Intestazione Carattere"/>
    <w:basedOn w:val="Carpredefinitoparagrafo"/>
    <w:link w:val="Intestazione"/>
    <w:rsid w:val="001E611E"/>
    <w:rPr>
      <w:rFonts w:ascii="Tahoma" w:eastAsia="Times New Roman" w:hAnsi="Tahoma" w:cs="Times New Roman"/>
      <w:sz w:val="20"/>
      <w:szCs w:val="20"/>
      <w:lang w:eastAsia="it-IT"/>
    </w:rPr>
  </w:style>
  <w:style w:type="paragraph" w:styleId="Pidipagina">
    <w:name w:val="footer"/>
    <w:basedOn w:val="Normale"/>
    <w:link w:val="PidipaginaCarattere"/>
    <w:uiPriority w:val="99"/>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PidipaginaCarattere">
    <w:name w:val="Piè di pagina Carattere"/>
    <w:basedOn w:val="Carpredefinitoparagrafo"/>
    <w:link w:val="Pidipagina"/>
    <w:uiPriority w:val="99"/>
    <w:rsid w:val="001E611E"/>
    <w:rPr>
      <w:rFonts w:ascii="Tahoma" w:eastAsia="Times New Roman" w:hAnsi="Tahoma" w:cs="Times New Roman"/>
      <w:sz w:val="20"/>
      <w:szCs w:val="20"/>
      <w:lang w:eastAsia="it-IT"/>
    </w:rPr>
  </w:style>
  <w:style w:type="character" w:styleId="Numeropagina">
    <w:name w:val="page number"/>
    <w:basedOn w:val="Carpredefinitoparagrafo"/>
    <w:rsid w:val="001E611E"/>
    <w:rPr>
      <w:rFonts w:cs="Times New Roman"/>
    </w:rPr>
  </w:style>
  <w:style w:type="paragraph" w:styleId="Rientrocorpodeltesto2">
    <w:name w:val="Body Text Indent 2"/>
    <w:basedOn w:val="Normale"/>
    <w:link w:val="Rientrocorpodeltesto2Carattere"/>
    <w:rsid w:val="001E611E"/>
    <w:pPr>
      <w:widowControl w:val="0"/>
      <w:spacing w:after="0" w:line="240" w:lineRule="auto"/>
      <w:ind w:firstLine="708"/>
      <w:jc w:val="both"/>
    </w:pPr>
    <w:rPr>
      <w:rFonts w:ascii="Book Antiqua" w:eastAsia="Times New Roman" w:hAnsi="Book Antiqua" w:cs="Times New Roman"/>
      <w:sz w:val="24"/>
      <w:szCs w:val="20"/>
      <w:lang w:eastAsia="it-IT"/>
    </w:rPr>
  </w:style>
  <w:style w:type="character" w:customStyle="1" w:styleId="Rientrocorpodeltesto2Carattere">
    <w:name w:val="Rientro corpo del testo 2 Carattere"/>
    <w:basedOn w:val="Carpredefinitoparagrafo"/>
    <w:link w:val="Rientrocorpodeltesto2"/>
    <w:rsid w:val="001E611E"/>
    <w:rPr>
      <w:rFonts w:ascii="Book Antiqua" w:eastAsia="Times New Roman" w:hAnsi="Book Antiqua" w:cs="Times New Roman"/>
      <w:sz w:val="24"/>
      <w:szCs w:val="20"/>
      <w:lang w:eastAsia="it-IT"/>
    </w:rPr>
  </w:style>
  <w:style w:type="character" w:styleId="Collegamentoipertestuale">
    <w:name w:val="Hyperlink"/>
    <w:basedOn w:val="Carpredefinitoparagrafo"/>
    <w:rsid w:val="001E611E"/>
    <w:rPr>
      <w:rFonts w:cs="Times New Roman"/>
      <w:color w:val="0000FF"/>
      <w:u w:val="single"/>
    </w:rPr>
  </w:style>
  <w:style w:type="paragraph" w:customStyle="1" w:styleId="TESTO">
    <w:name w:val="TESTO"/>
    <w:rsid w:val="001E611E"/>
    <w:pPr>
      <w:spacing w:after="0" w:line="479" w:lineRule="exact"/>
      <w:jc w:val="both"/>
    </w:pPr>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1E611E"/>
    <w:rPr>
      <w:rFonts w:ascii="Tahoma" w:eastAsia="Times New Roman" w:hAnsi="Tahoma" w:cs="Tahoma"/>
      <w:sz w:val="16"/>
      <w:szCs w:val="16"/>
      <w:lang w:eastAsia="it-IT"/>
    </w:rPr>
  </w:style>
  <w:style w:type="paragraph" w:styleId="Rientrocorpodeltesto3">
    <w:name w:val="Body Text Indent 3"/>
    <w:basedOn w:val="Normale"/>
    <w:link w:val="Rientrocorpodeltesto3Carattere"/>
    <w:rsid w:val="001E611E"/>
    <w:pPr>
      <w:spacing w:after="120" w:line="240" w:lineRule="auto"/>
      <w:ind w:left="283"/>
      <w:jc w:val="both"/>
    </w:pPr>
    <w:rPr>
      <w:rFonts w:ascii="Tahoma" w:eastAsia="Times New Roman" w:hAnsi="Tahoma" w:cs="Times New Roman"/>
      <w:sz w:val="16"/>
      <w:szCs w:val="16"/>
      <w:lang w:eastAsia="it-IT"/>
    </w:rPr>
  </w:style>
  <w:style w:type="character" w:customStyle="1" w:styleId="Rientrocorpodeltesto3Carattere">
    <w:name w:val="Rientro corpo del testo 3 Carattere"/>
    <w:basedOn w:val="Carpredefinitoparagrafo"/>
    <w:link w:val="Rientrocorpodeltesto3"/>
    <w:rsid w:val="001E611E"/>
    <w:rPr>
      <w:rFonts w:ascii="Tahoma" w:eastAsia="Times New Roman" w:hAnsi="Tahoma" w:cs="Times New Roman"/>
      <w:sz w:val="16"/>
      <w:szCs w:val="16"/>
      <w:lang w:eastAsia="it-IT"/>
    </w:rPr>
  </w:style>
  <w:style w:type="character" w:styleId="Enfasicorsivo">
    <w:name w:val="Emphasis"/>
    <w:basedOn w:val="Carpredefinitoparagrafo"/>
    <w:qFormat/>
    <w:rsid w:val="001E611E"/>
    <w:rPr>
      <w:rFonts w:cs="Times New Roman"/>
      <w:i/>
    </w:rPr>
  </w:style>
  <w:style w:type="paragraph" w:customStyle="1" w:styleId="p76">
    <w:name w:val="p76"/>
    <w:basedOn w:val="Normale"/>
    <w:rsid w:val="001E611E"/>
    <w:pPr>
      <w:widowControl w:val="0"/>
      <w:tabs>
        <w:tab w:val="left" w:pos="2000"/>
        <w:tab w:val="left" w:pos="2600"/>
      </w:tabs>
      <w:spacing w:after="0" w:line="280" w:lineRule="auto"/>
      <w:ind w:left="432" w:firstLine="144"/>
      <w:jc w:val="both"/>
    </w:pPr>
    <w:rPr>
      <w:rFonts w:ascii="Tahoma" w:eastAsia="Times New Roman" w:hAnsi="Tahoma" w:cs="Times New Roman"/>
      <w:sz w:val="24"/>
      <w:szCs w:val="20"/>
      <w:lang w:eastAsia="it-IT"/>
    </w:rPr>
  </w:style>
  <w:style w:type="paragraph" w:customStyle="1" w:styleId="p100">
    <w:name w:val="p100"/>
    <w:basedOn w:val="Normale"/>
    <w:rsid w:val="001E611E"/>
    <w:pPr>
      <w:widowControl w:val="0"/>
      <w:tabs>
        <w:tab w:val="left" w:pos="400"/>
      </w:tabs>
      <w:spacing w:after="0" w:line="240" w:lineRule="auto"/>
      <w:ind w:left="1040"/>
      <w:jc w:val="both"/>
    </w:pPr>
    <w:rPr>
      <w:rFonts w:ascii="Tahoma" w:eastAsia="Times New Roman" w:hAnsi="Tahoma" w:cs="Times New Roman"/>
      <w:sz w:val="24"/>
      <w:szCs w:val="20"/>
      <w:lang w:eastAsia="it-IT"/>
    </w:rPr>
  </w:style>
  <w:style w:type="paragraph" w:customStyle="1" w:styleId="p20">
    <w:name w:val="p20"/>
    <w:basedOn w:val="Normale"/>
    <w:rsid w:val="001E611E"/>
    <w:pPr>
      <w:widowControl w:val="0"/>
      <w:tabs>
        <w:tab w:val="left" w:pos="340"/>
      </w:tabs>
      <w:spacing w:after="0" w:line="280" w:lineRule="auto"/>
      <w:ind w:left="864" w:hanging="288"/>
      <w:jc w:val="both"/>
    </w:pPr>
    <w:rPr>
      <w:rFonts w:ascii="Tahoma" w:eastAsia="Times New Roman" w:hAnsi="Tahoma" w:cs="Times New Roman"/>
      <w:sz w:val="24"/>
      <w:szCs w:val="20"/>
      <w:lang w:eastAsia="it-IT"/>
    </w:rPr>
  </w:style>
  <w:style w:type="paragraph" w:customStyle="1" w:styleId="p21">
    <w:name w:val="p21"/>
    <w:basedOn w:val="Normale"/>
    <w:rsid w:val="001E611E"/>
    <w:pPr>
      <w:widowControl w:val="0"/>
      <w:spacing w:after="0" w:line="280" w:lineRule="auto"/>
      <w:ind w:left="920"/>
      <w:jc w:val="both"/>
    </w:pPr>
    <w:rPr>
      <w:rFonts w:ascii="Tahoma" w:eastAsia="Times New Roman" w:hAnsi="Tahoma" w:cs="Times New Roman"/>
      <w:sz w:val="24"/>
      <w:szCs w:val="20"/>
      <w:lang w:eastAsia="it-IT"/>
    </w:rPr>
  </w:style>
  <w:style w:type="paragraph" w:styleId="Corpodeltesto3">
    <w:name w:val="Body Text 3"/>
    <w:basedOn w:val="Normale"/>
    <w:link w:val="Corpodeltesto3Carattere"/>
    <w:rsid w:val="001E611E"/>
    <w:pPr>
      <w:spacing w:after="120" w:line="240" w:lineRule="auto"/>
      <w:jc w:val="both"/>
    </w:pPr>
    <w:rPr>
      <w:rFonts w:ascii="Tahoma" w:eastAsia="Times New Roman" w:hAnsi="Tahoma" w:cs="Times New Roman"/>
      <w:sz w:val="16"/>
      <w:szCs w:val="16"/>
      <w:lang w:eastAsia="it-IT"/>
    </w:rPr>
  </w:style>
  <w:style w:type="character" w:customStyle="1" w:styleId="Corpodeltesto3Carattere">
    <w:name w:val="Corpo del testo 3 Carattere"/>
    <w:basedOn w:val="Carpredefinitoparagrafo"/>
    <w:link w:val="Corpodeltesto3"/>
    <w:rsid w:val="001E611E"/>
    <w:rPr>
      <w:rFonts w:ascii="Tahoma" w:eastAsia="Times New Roman" w:hAnsi="Tahoma" w:cs="Times New Roman"/>
      <w:sz w:val="16"/>
      <w:szCs w:val="16"/>
      <w:lang w:eastAsia="it-IT"/>
    </w:rPr>
  </w:style>
  <w:style w:type="paragraph" w:styleId="Corpodeltesto2">
    <w:name w:val="Body Text 2"/>
    <w:basedOn w:val="Normale"/>
    <w:link w:val="Corpodeltesto2Carattere"/>
    <w:uiPriority w:val="99"/>
    <w:rsid w:val="001E611E"/>
    <w:pPr>
      <w:spacing w:after="0" w:line="240" w:lineRule="auto"/>
      <w:jc w:val="both"/>
    </w:pPr>
    <w:rPr>
      <w:rFonts w:ascii="Century Schoolbook" w:eastAsia="Times New Roman" w:hAnsi="Century Schoolbook" w:cs="Times New Roman"/>
      <w:b/>
      <w:sz w:val="24"/>
      <w:szCs w:val="20"/>
      <w:lang w:eastAsia="it-IT"/>
    </w:rPr>
  </w:style>
  <w:style w:type="character" w:customStyle="1" w:styleId="Corpodeltesto2Carattere">
    <w:name w:val="Corpo del testo 2 Carattere"/>
    <w:basedOn w:val="Carpredefinitoparagrafo"/>
    <w:link w:val="Corpodeltesto2"/>
    <w:uiPriority w:val="99"/>
    <w:rsid w:val="001E611E"/>
    <w:rPr>
      <w:rFonts w:ascii="Century Schoolbook" w:eastAsia="Times New Roman" w:hAnsi="Century Schoolbook" w:cs="Times New Roman"/>
      <w:b/>
      <w:sz w:val="24"/>
      <w:szCs w:val="20"/>
      <w:lang w:eastAsia="it-IT"/>
    </w:rPr>
  </w:style>
  <w:style w:type="paragraph" w:customStyle="1" w:styleId="Articolo">
    <w:name w:val="Articolo"/>
    <w:basedOn w:val="Normale"/>
    <w:rsid w:val="001E611E"/>
    <w:pPr>
      <w:keepNext/>
      <w:keepLines/>
      <w:spacing w:after="120" w:line="240" w:lineRule="auto"/>
      <w:jc w:val="both"/>
    </w:pPr>
    <w:rPr>
      <w:rFonts w:ascii="Century Gothic" w:eastAsia="Times New Roman" w:hAnsi="Century Gothic" w:cs="Times New Roman"/>
      <w:smallCaps/>
      <w:sz w:val="20"/>
      <w:szCs w:val="20"/>
      <w:lang w:eastAsia="it-IT"/>
    </w:rPr>
  </w:style>
  <w:style w:type="paragraph" w:styleId="Rientronormale">
    <w:name w:val="Normal Indent"/>
    <w:basedOn w:val="Normale"/>
    <w:rsid w:val="001E611E"/>
    <w:pPr>
      <w:keepLines/>
      <w:spacing w:after="0" w:line="240" w:lineRule="auto"/>
      <w:ind w:firstLine="284"/>
      <w:jc w:val="both"/>
    </w:pPr>
    <w:rPr>
      <w:rFonts w:ascii="Century Gothic" w:eastAsia="Times New Roman" w:hAnsi="Century Gothic" w:cs="Times New Roman"/>
      <w:sz w:val="20"/>
      <w:szCs w:val="20"/>
      <w:lang w:eastAsia="it-IT"/>
    </w:rPr>
  </w:style>
  <w:style w:type="paragraph" w:customStyle="1" w:styleId="RientroZero">
    <w:name w:val="Rientro_Zero"/>
    <w:basedOn w:val="Normale"/>
    <w:rsid w:val="001E611E"/>
    <w:pPr>
      <w:keepLines/>
      <w:spacing w:after="0" w:line="240" w:lineRule="auto"/>
      <w:jc w:val="both"/>
    </w:pPr>
    <w:rPr>
      <w:rFonts w:ascii="Century Gothic" w:eastAsia="Times New Roman" w:hAnsi="Century Gothic" w:cs="Times New Roman"/>
      <w:sz w:val="20"/>
      <w:szCs w:val="20"/>
      <w:lang w:eastAsia="it-IT"/>
    </w:rPr>
  </w:style>
  <w:style w:type="paragraph" w:styleId="Testonormale">
    <w:name w:val="Plain Text"/>
    <w:basedOn w:val="Normale"/>
    <w:next w:val="Normale"/>
    <w:link w:val="TestonormaleCarattere"/>
    <w:rsid w:val="001E611E"/>
    <w:pPr>
      <w:autoSpaceDE w:val="0"/>
      <w:autoSpaceDN w:val="0"/>
      <w:adjustRightInd w:val="0"/>
      <w:spacing w:after="0" w:line="240" w:lineRule="auto"/>
      <w:jc w:val="both"/>
    </w:pPr>
    <w:rPr>
      <w:rFonts w:ascii="Tahoma" w:eastAsia="Times New Roman" w:hAnsi="Tahoma" w:cs="Times New Roman"/>
      <w:sz w:val="24"/>
      <w:szCs w:val="24"/>
      <w:lang w:eastAsia="it-IT"/>
    </w:rPr>
  </w:style>
  <w:style w:type="character" w:customStyle="1" w:styleId="TestonormaleCarattere">
    <w:name w:val="Testo normale Carattere"/>
    <w:basedOn w:val="Carpredefinitoparagrafo"/>
    <w:link w:val="Testonormale"/>
    <w:rsid w:val="001E611E"/>
    <w:rPr>
      <w:rFonts w:ascii="Tahoma" w:eastAsia="Times New Roman" w:hAnsi="Tahoma" w:cs="Times New Roman"/>
      <w:sz w:val="24"/>
      <w:szCs w:val="24"/>
      <w:lang w:eastAsia="it-IT"/>
    </w:rPr>
  </w:style>
  <w:style w:type="paragraph" w:customStyle="1" w:styleId="Default">
    <w:name w:val="Default"/>
    <w:rsid w:val="001E611E"/>
    <w:pPr>
      <w:autoSpaceDE w:val="0"/>
      <w:autoSpaceDN w:val="0"/>
      <w:adjustRightInd w:val="0"/>
      <w:spacing w:after="0" w:line="240" w:lineRule="auto"/>
    </w:pPr>
    <w:rPr>
      <w:rFonts w:ascii="Arial" w:eastAsia="Times New Roman" w:hAnsi="Arial" w:cs="Arial"/>
      <w:color w:val="000000"/>
      <w:sz w:val="24"/>
      <w:szCs w:val="24"/>
      <w:lang w:eastAsia="it-IT"/>
    </w:rPr>
  </w:style>
  <w:style w:type="character" w:styleId="Enfasigrassetto">
    <w:name w:val="Strong"/>
    <w:basedOn w:val="Carpredefinitoparagrafo"/>
    <w:uiPriority w:val="22"/>
    <w:qFormat/>
    <w:rsid w:val="001E611E"/>
    <w:rPr>
      <w:rFonts w:cs="Times New Roman"/>
      <w:b/>
    </w:rPr>
  </w:style>
  <w:style w:type="paragraph" w:customStyle="1" w:styleId="CarattereCarattere">
    <w:name w:val="Carattere Carattere"/>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eWeb">
    <w:name w:val="Normal (Web)"/>
    <w:basedOn w:val="Normale"/>
    <w:uiPriority w:val="99"/>
    <w:rsid w:val="001E611E"/>
    <w:pPr>
      <w:spacing w:before="100" w:beforeAutospacing="1" w:after="100" w:afterAutospacing="1" w:line="240" w:lineRule="auto"/>
      <w:jc w:val="both"/>
    </w:pPr>
    <w:rPr>
      <w:rFonts w:ascii="Tahoma" w:eastAsia="Times New Roman" w:hAnsi="Tahoma" w:cs="Times New Roman"/>
      <w:color w:val="000000"/>
      <w:sz w:val="24"/>
      <w:szCs w:val="24"/>
      <w:lang w:eastAsia="it-IT"/>
    </w:rPr>
  </w:style>
  <w:style w:type="paragraph" w:customStyle="1" w:styleId="PreformattatoHTML5">
    <w:name w:val="Preformattato HTML5"/>
    <w:basedOn w:val="Normale"/>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2">
    <w:name w:val="Carattere Carattere2"/>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styleId="Paragrafoelenco">
    <w:name w:val="List Paragraph"/>
    <w:basedOn w:val="Normale"/>
    <w:uiPriority w:val="34"/>
    <w:qFormat/>
    <w:rsid w:val="001E611E"/>
    <w:pPr>
      <w:spacing w:after="0" w:line="240" w:lineRule="auto"/>
      <w:ind w:left="720"/>
      <w:contextualSpacing/>
      <w:jc w:val="both"/>
    </w:pPr>
    <w:rPr>
      <w:rFonts w:ascii="Tahoma" w:eastAsia="Times New Roman" w:hAnsi="Tahoma" w:cs="Times New Roman"/>
      <w:sz w:val="20"/>
      <w:szCs w:val="20"/>
      <w:lang w:eastAsia="it-IT"/>
    </w:rPr>
  </w:style>
  <w:style w:type="paragraph" w:styleId="Testonotadichiusura">
    <w:name w:val="endnote text"/>
    <w:basedOn w:val="Normale"/>
    <w:link w:val="TestonotadichiusuraCarattere"/>
    <w:autoRedefine/>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TestonotadichiusuraCarattere">
    <w:name w:val="Testo nota di chiusura Carattere"/>
    <w:basedOn w:val="Carpredefinitoparagrafo"/>
    <w:link w:val="Testonotadichiusura"/>
    <w:semiHidden/>
    <w:rsid w:val="001E611E"/>
    <w:rPr>
      <w:rFonts w:ascii="Tahoma" w:eastAsia="Times New Roman" w:hAnsi="Tahoma" w:cs="Arial Unicode MS"/>
      <w:color w:val="000099"/>
      <w:sz w:val="20"/>
      <w:szCs w:val="20"/>
    </w:rPr>
  </w:style>
  <w:style w:type="paragraph" w:customStyle="1" w:styleId="Style2">
    <w:name w:val="Style 2"/>
    <w:basedOn w:val="Normale"/>
    <w:uiPriority w:val="99"/>
    <w:rsid w:val="001E611E"/>
    <w:pPr>
      <w:widowControl w:val="0"/>
      <w:autoSpaceDE w:val="0"/>
      <w:autoSpaceDN w:val="0"/>
      <w:spacing w:after="0" w:line="240" w:lineRule="auto"/>
      <w:ind w:right="72"/>
      <w:jc w:val="both"/>
    </w:pPr>
    <w:rPr>
      <w:rFonts w:ascii="Tahoma" w:eastAsia="Times New Roman" w:hAnsi="Tahoma" w:cs="Times New Roman"/>
      <w:sz w:val="24"/>
      <w:szCs w:val="24"/>
      <w:lang w:eastAsia="it-IT"/>
    </w:rPr>
  </w:style>
  <w:style w:type="character" w:customStyle="1" w:styleId="postbody">
    <w:name w:val="postbody"/>
    <w:basedOn w:val="Carpredefinitoparagrafo"/>
    <w:uiPriority w:val="99"/>
    <w:rsid w:val="001E611E"/>
    <w:rPr>
      <w:rFonts w:cs="Times New Roman"/>
    </w:rPr>
  </w:style>
  <w:style w:type="paragraph" w:customStyle="1" w:styleId="Corpodeltesto21">
    <w:name w:val="Corpo del testo 21"/>
    <w:basedOn w:val="Normale"/>
    <w:uiPriority w:val="99"/>
    <w:rsid w:val="001E611E"/>
    <w:pPr>
      <w:suppressAutoHyphens/>
      <w:spacing w:after="60" w:line="288" w:lineRule="auto"/>
      <w:jc w:val="both"/>
    </w:pPr>
    <w:rPr>
      <w:rFonts w:ascii="Tahoma" w:eastAsia="Times New Roman" w:hAnsi="Tahoma" w:cs="Times New Roman"/>
      <w:sz w:val="24"/>
      <w:szCs w:val="20"/>
      <w:lang w:eastAsia="ar-SA"/>
    </w:rPr>
  </w:style>
  <w:style w:type="paragraph" w:customStyle="1" w:styleId="CarattereCarattere3">
    <w:name w:val="Carattere Carattere3"/>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10">
    <w:name w:val="Carattere Carattere10"/>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9">
    <w:name w:val="Carattere Carattere9"/>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punto">
    <w:name w:val="punto"/>
    <w:basedOn w:val="Normale"/>
    <w:rsid w:val="001E611E"/>
    <w:pPr>
      <w:numPr>
        <w:numId w:val="2"/>
      </w:numPr>
      <w:spacing w:after="0" w:line="240" w:lineRule="auto"/>
      <w:jc w:val="both"/>
    </w:pPr>
    <w:rPr>
      <w:rFonts w:ascii="Tahoma" w:eastAsia="Times New Roman" w:hAnsi="Tahoma" w:cs="Times New Roman"/>
      <w:sz w:val="24"/>
      <w:szCs w:val="24"/>
      <w:lang w:eastAsia="it-IT"/>
    </w:rPr>
  </w:style>
  <w:style w:type="paragraph" w:customStyle="1" w:styleId="CarattereCarattere8">
    <w:name w:val="Carattere Carattere8"/>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7">
    <w:name w:val="Carattere Carattere7"/>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6">
    <w:name w:val="Carattere Carattere6"/>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entrato">
    <w:name w:val="Centrato"/>
    <w:rsid w:val="001E611E"/>
    <w:pPr>
      <w:spacing w:after="120" w:line="240" w:lineRule="auto"/>
      <w:jc w:val="center"/>
    </w:pPr>
    <w:rPr>
      <w:rFonts w:ascii="Times New Roman" w:eastAsia="Times New Roman" w:hAnsi="Times New Roman" w:cs="Times New Roman"/>
      <w:b/>
      <w:bCs/>
      <w:sz w:val="24"/>
      <w:szCs w:val="24"/>
      <w:lang w:eastAsia="it-IT"/>
    </w:rPr>
  </w:style>
  <w:style w:type="paragraph" w:customStyle="1" w:styleId="CarattereCarattere5">
    <w:name w:val="Carattere Carattere5"/>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rosso1">
    <w:name w:val="rosso1"/>
    <w:rsid w:val="001E611E"/>
    <w:rPr>
      <w:b w:val="0"/>
      <w:bCs w:val="0"/>
      <w:vanish w:val="0"/>
      <w:webHidden w:val="0"/>
      <w:color w:val="990000"/>
      <w:specVanish w:val="0"/>
    </w:rPr>
  </w:style>
  <w:style w:type="paragraph" w:customStyle="1" w:styleId="CarattereCarattere4">
    <w:name w:val="Carattere Carattere4"/>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PreformattatoHTMLCarattere">
    <w:name w:val="Preformattato HTML Carattere"/>
    <w:basedOn w:val="Carpredefinitoparagrafo"/>
    <w:link w:val="PreformattatoHTML"/>
    <w:uiPriority w:val="99"/>
    <w:semiHidden/>
    <w:rsid w:val="001E611E"/>
    <w:rPr>
      <w:rFonts w:ascii="Courier New" w:eastAsia="Times New Roman" w:hAnsi="Courier New" w:cs="Courier New"/>
      <w:sz w:val="20"/>
      <w:szCs w:val="20"/>
      <w:lang w:eastAsia="it-IT"/>
    </w:rPr>
  </w:style>
  <w:style w:type="paragraph" w:styleId="PreformattatoHTML">
    <w:name w:val="HTML Preformatted"/>
    <w:basedOn w:val="Normale"/>
    <w:link w:val="PreformattatoHTMLCarattere"/>
    <w:uiPriority w:val="99"/>
    <w:semiHidden/>
    <w:unhideWhenUsed/>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PreformattatoHTMLCarattere1">
    <w:name w:val="Preformattato HTML Carattere1"/>
    <w:basedOn w:val="Carpredefinitoparagrafo"/>
    <w:uiPriority w:val="99"/>
    <w:semiHidden/>
    <w:rsid w:val="001E611E"/>
    <w:rPr>
      <w:rFonts w:ascii="Consolas" w:hAnsi="Consolas" w:cs="Consolas"/>
      <w:sz w:val="20"/>
      <w:szCs w:val="20"/>
    </w:rPr>
  </w:style>
  <w:style w:type="paragraph" w:customStyle="1" w:styleId="CorpoTesto0">
    <w:name w:val="Corpo Testo"/>
    <w:uiPriority w:val="99"/>
    <w:rsid w:val="001E611E"/>
    <w:pPr>
      <w:spacing w:after="120" w:line="240" w:lineRule="auto"/>
      <w:jc w:val="both"/>
    </w:pPr>
    <w:rPr>
      <w:rFonts w:ascii="Times New (W1)" w:eastAsia="MS Mincho" w:hAnsi="Times New (W1)" w:cs="Times New (W1)"/>
      <w:lang w:eastAsia="it-IT"/>
    </w:rPr>
  </w:style>
  <w:style w:type="character" w:styleId="Rimandocommento">
    <w:name w:val="annotation reference"/>
    <w:uiPriority w:val="99"/>
    <w:semiHidden/>
    <w:unhideWhenUsed/>
    <w:rsid w:val="001E611E"/>
    <w:rPr>
      <w:sz w:val="16"/>
      <w:szCs w:val="16"/>
    </w:rPr>
  </w:style>
  <w:style w:type="paragraph" w:styleId="Testocommento">
    <w:name w:val="annotation text"/>
    <w:basedOn w:val="Normale"/>
    <w:link w:val="TestocommentoCarattere"/>
    <w:uiPriority w:val="99"/>
    <w:semiHidden/>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1E611E"/>
    <w:rPr>
      <w:rFonts w:ascii="Tahoma" w:eastAsia="Times New Roman" w:hAnsi="Tahoma" w:cs="Times New Roman"/>
      <w:sz w:val="20"/>
      <w:szCs w:val="20"/>
      <w:lang w:eastAsia="it-IT"/>
    </w:rPr>
  </w:style>
  <w:style w:type="character" w:styleId="Collegamentovisitato">
    <w:name w:val="FollowedHyperlink"/>
    <w:basedOn w:val="Carpredefinitoparagrafo"/>
    <w:uiPriority w:val="99"/>
    <w:semiHidden/>
    <w:unhideWhenUsed/>
    <w:rsid w:val="001E611E"/>
    <w:rPr>
      <w:color w:val="800080" w:themeColor="followedHyperlink"/>
      <w:u w:val="single"/>
    </w:rPr>
  </w:style>
  <w:style w:type="table" w:styleId="Grigliatabella">
    <w:name w:val="Table Grid"/>
    <w:basedOn w:val="Tabellanormale"/>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1E611E"/>
    <w:rPr>
      <w:b/>
      <w:bCs/>
    </w:rPr>
  </w:style>
  <w:style w:type="character" w:customStyle="1" w:styleId="SoggettocommentoCarattere">
    <w:name w:val="Soggetto commento Carattere"/>
    <w:basedOn w:val="TestocommentoCarattere"/>
    <w:link w:val="Soggettocommento"/>
    <w:uiPriority w:val="99"/>
    <w:semiHidden/>
    <w:rsid w:val="001E611E"/>
    <w:rPr>
      <w:rFonts w:ascii="Tahoma" w:eastAsia="Times New Roman" w:hAnsi="Tahoma" w:cs="Times New Roman"/>
      <w:b/>
      <w:bCs/>
      <w:sz w:val="20"/>
      <w:szCs w:val="20"/>
      <w:lang w:eastAsia="it-IT"/>
    </w:rPr>
  </w:style>
  <w:style w:type="paragraph" w:styleId="Testonotaapidipagina">
    <w:name w:val="footnote text"/>
    <w:basedOn w:val="Normale"/>
    <w:link w:val="TestonotaapidipaginaCarattere"/>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notaapidipaginaCarattere">
    <w:name w:val="Testo nota a piè di pagina Carattere"/>
    <w:basedOn w:val="Carpredefinitoparagrafo"/>
    <w:link w:val="Testonotaapidipagina"/>
    <w:rsid w:val="001E611E"/>
    <w:rPr>
      <w:rFonts w:ascii="Tahoma" w:eastAsia="Times New Roman" w:hAnsi="Tahoma" w:cs="Times New Roman"/>
      <w:sz w:val="20"/>
      <w:szCs w:val="20"/>
      <w:lang w:eastAsia="it-IT"/>
    </w:rPr>
  </w:style>
  <w:style w:type="character" w:customStyle="1" w:styleId="Caratteredellanota">
    <w:name w:val="Carattere della nota"/>
    <w:rsid w:val="001E611E"/>
  </w:style>
  <w:style w:type="paragraph" w:styleId="Revisione">
    <w:name w:val="Revision"/>
    <w:hidden/>
    <w:uiPriority w:val="99"/>
    <w:semiHidden/>
    <w:rsid w:val="001E611E"/>
    <w:pPr>
      <w:spacing w:after="0" w:line="240" w:lineRule="auto"/>
    </w:pPr>
    <w:rPr>
      <w:rFonts w:ascii="Times New Roman" w:eastAsia="Times New Roman" w:hAnsi="Times New Roman" w:cs="Times New Roman"/>
      <w:sz w:val="20"/>
      <w:szCs w:val="20"/>
      <w:lang w:eastAsia="it-IT"/>
    </w:rPr>
  </w:style>
  <w:style w:type="paragraph" w:customStyle="1" w:styleId="testolettera">
    <w:name w:val="testo lettera"/>
    <w:basedOn w:val="Normale"/>
    <w:rsid w:val="001E611E"/>
    <w:pPr>
      <w:spacing w:line="240" w:lineRule="auto"/>
      <w:ind w:firstLine="709"/>
      <w:jc w:val="both"/>
    </w:pPr>
    <w:rPr>
      <w:rFonts w:ascii="Bookman Old Style" w:eastAsia="Times New Roman" w:hAnsi="Bookman Old Style" w:cs="Times New Roman"/>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rsid w:val="001E611E"/>
    <w:pPr>
      <w:spacing w:after="160" w:line="240" w:lineRule="exact"/>
      <w:jc w:val="both"/>
    </w:pPr>
    <w:rPr>
      <w:rFonts w:ascii="Tahoma" w:eastAsia="Times New Roman" w:hAnsi="Tahoma" w:cs="Tahoma"/>
      <w:sz w:val="20"/>
      <w:szCs w:val="20"/>
      <w:lang w:val="en-US"/>
    </w:rPr>
  </w:style>
  <w:style w:type="paragraph" w:customStyle="1" w:styleId="sche3">
    <w:name w:val="sche_3"/>
    <w:rsid w:val="001E611E"/>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bodytext">
    <w:name w:val="bodytext"/>
    <w:basedOn w:val="Normale"/>
    <w:rsid w:val="001E611E"/>
    <w:pPr>
      <w:spacing w:before="15" w:after="15" w:line="432" w:lineRule="auto"/>
      <w:ind w:firstLine="300"/>
      <w:jc w:val="both"/>
    </w:pPr>
    <w:rPr>
      <w:rFonts w:ascii="Verdana" w:eastAsia="Times New Roman" w:hAnsi="Verdana" w:cs="Times New Roman"/>
      <w:color w:val="333333"/>
      <w:sz w:val="17"/>
      <w:szCs w:val="17"/>
      <w:lang w:eastAsia="it-IT"/>
    </w:rPr>
  </w:style>
  <w:style w:type="numbering" w:customStyle="1" w:styleId="Nessunelenco11">
    <w:name w:val="Nessun elenco11"/>
    <w:next w:val="Nessunelenco"/>
    <w:uiPriority w:val="99"/>
    <w:semiHidden/>
    <w:unhideWhenUsed/>
    <w:rsid w:val="001E611E"/>
  </w:style>
  <w:style w:type="table" w:customStyle="1" w:styleId="Grigliatabella1">
    <w:name w:val="Griglia tabella1"/>
    <w:basedOn w:val="Tabellanormale"/>
    <w:next w:val="Grigliatabella"/>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4">
    <w:name w:val="sche_4"/>
    <w:rsid w:val="001E611E"/>
    <w:pPr>
      <w:widowControl w:val="0"/>
      <w:spacing w:after="0" w:line="240" w:lineRule="auto"/>
      <w:jc w:val="both"/>
    </w:pPr>
    <w:rPr>
      <w:rFonts w:ascii="Times New Roman" w:eastAsia="Times New Roman" w:hAnsi="Times New Roman" w:cs="Times New Roman"/>
      <w:sz w:val="20"/>
      <w:szCs w:val="20"/>
      <w:lang w:val="en-US" w:eastAsia="it-IT"/>
    </w:rPr>
  </w:style>
  <w:style w:type="numbering" w:customStyle="1" w:styleId="Nessunelenco2">
    <w:name w:val="Nessun elenco2"/>
    <w:next w:val="Nessunelenco"/>
    <w:uiPriority w:val="99"/>
    <w:semiHidden/>
    <w:unhideWhenUsed/>
    <w:rsid w:val="001E611E"/>
  </w:style>
  <w:style w:type="character" w:customStyle="1" w:styleId="Carpredefinitoparagrafo1">
    <w:name w:val="Car. predefinito paragrafo1"/>
    <w:rsid w:val="001E611E"/>
  </w:style>
  <w:style w:type="character" w:customStyle="1" w:styleId="NormalBoldChar">
    <w:name w:val="NormalBold Char"/>
    <w:rsid w:val="001E611E"/>
    <w:rPr>
      <w:rFonts w:ascii="Times New Roman" w:eastAsia="Times New Roman" w:hAnsi="Times New Roman" w:cs="Times New Roman"/>
      <w:b/>
      <w:sz w:val="24"/>
      <w:lang w:eastAsia="it-IT" w:bidi="it-IT"/>
    </w:rPr>
  </w:style>
  <w:style w:type="character" w:customStyle="1" w:styleId="DeltaViewInsertion">
    <w:name w:val="DeltaView Insertion"/>
    <w:rsid w:val="001E611E"/>
    <w:rPr>
      <w:b/>
      <w:i/>
      <w:spacing w:val="0"/>
    </w:rPr>
  </w:style>
  <w:style w:type="character" w:customStyle="1" w:styleId="Rimandonotaapidipagina1">
    <w:name w:val="Rimando nota a piè di pagina1"/>
    <w:rsid w:val="001E611E"/>
    <w:rPr>
      <w:shd w:val="clear" w:color="auto" w:fill="FFFFFF"/>
      <w:vertAlign w:val="superscript"/>
    </w:rPr>
  </w:style>
  <w:style w:type="character" w:customStyle="1" w:styleId="ListLabel1">
    <w:name w:val="ListLabel 1"/>
    <w:rsid w:val="001E611E"/>
    <w:rPr>
      <w:color w:val="000000"/>
    </w:rPr>
  </w:style>
  <w:style w:type="character" w:customStyle="1" w:styleId="ListLabel2">
    <w:name w:val="ListLabel 2"/>
    <w:rsid w:val="001E611E"/>
    <w:rPr>
      <w:sz w:val="16"/>
      <w:szCs w:val="16"/>
    </w:rPr>
  </w:style>
  <w:style w:type="character" w:customStyle="1" w:styleId="ListLabel3">
    <w:name w:val="ListLabel 3"/>
    <w:rsid w:val="001E611E"/>
    <w:rPr>
      <w:rFonts w:ascii="Arial" w:hAnsi="Arial"/>
      <w:b/>
      <w:i w:val="0"/>
      <w:sz w:val="15"/>
    </w:rPr>
  </w:style>
  <w:style w:type="character" w:customStyle="1" w:styleId="ListLabel4">
    <w:name w:val="ListLabel 4"/>
    <w:rsid w:val="001E611E"/>
    <w:rPr>
      <w:i w:val="0"/>
    </w:rPr>
  </w:style>
  <w:style w:type="character" w:customStyle="1" w:styleId="ListLabel5">
    <w:name w:val="ListLabel 5"/>
    <w:rsid w:val="001E611E"/>
    <w:rPr>
      <w:rFonts w:ascii="Arial" w:hAnsi="Arial"/>
      <w:i w:val="0"/>
      <w:sz w:val="15"/>
    </w:rPr>
  </w:style>
  <w:style w:type="character" w:customStyle="1" w:styleId="ListLabel6">
    <w:name w:val="ListLabel 6"/>
    <w:rsid w:val="001E611E"/>
    <w:rPr>
      <w:color w:val="000000"/>
    </w:rPr>
  </w:style>
  <w:style w:type="character" w:customStyle="1" w:styleId="ListLabel7">
    <w:name w:val="ListLabel 7"/>
    <w:rsid w:val="001E611E"/>
    <w:rPr>
      <w:rFonts w:eastAsia="Calibri" w:cs="Arial"/>
      <w:b w:val="0"/>
      <w:color w:val="00000A"/>
    </w:rPr>
  </w:style>
  <w:style w:type="character" w:customStyle="1" w:styleId="ListLabel8">
    <w:name w:val="ListLabel 8"/>
    <w:rsid w:val="001E611E"/>
    <w:rPr>
      <w:rFonts w:cs="Courier New"/>
    </w:rPr>
  </w:style>
  <w:style w:type="character" w:customStyle="1" w:styleId="ListLabel9">
    <w:name w:val="ListLabel 9"/>
    <w:rsid w:val="001E611E"/>
    <w:rPr>
      <w:rFonts w:cs="Courier New"/>
    </w:rPr>
  </w:style>
  <w:style w:type="character" w:customStyle="1" w:styleId="ListLabel10">
    <w:name w:val="ListLabel 10"/>
    <w:rsid w:val="001E611E"/>
    <w:rPr>
      <w:rFonts w:cs="Courier New"/>
    </w:rPr>
  </w:style>
  <w:style w:type="character" w:customStyle="1" w:styleId="ListLabel11">
    <w:name w:val="ListLabel 11"/>
    <w:rsid w:val="001E611E"/>
    <w:rPr>
      <w:rFonts w:eastAsia="Calibri" w:cs="Arial"/>
    </w:rPr>
  </w:style>
  <w:style w:type="character" w:customStyle="1" w:styleId="ListLabel12">
    <w:name w:val="ListLabel 12"/>
    <w:rsid w:val="001E611E"/>
    <w:rPr>
      <w:rFonts w:cs="Courier New"/>
    </w:rPr>
  </w:style>
  <w:style w:type="character" w:customStyle="1" w:styleId="ListLabel13">
    <w:name w:val="ListLabel 13"/>
    <w:rsid w:val="001E611E"/>
    <w:rPr>
      <w:rFonts w:cs="Courier New"/>
    </w:rPr>
  </w:style>
  <w:style w:type="character" w:customStyle="1" w:styleId="ListLabel14">
    <w:name w:val="ListLabel 14"/>
    <w:rsid w:val="001E611E"/>
    <w:rPr>
      <w:rFonts w:cs="Courier New"/>
    </w:rPr>
  </w:style>
  <w:style w:type="character" w:customStyle="1" w:styleId="ListLabel15">
    <w:name w:val="ListLabel 15"/>
    <w:rsid w:val="001E611E"/>
    <w:rPr>
      <w:rFonts w:eastAsia="Calibri" w:cs="Arial"/>
      <w:color w:val="FF0000"/>
    </w:rPr>
  </w:style>
  <w:style w:type="character" w:customStyle="1" w:styleId="ListLabel16">
    <w:name w:val="ListLabel 16"/>
    <w:rsid w:val="001E611E"/>
    <w:rPr>
      <w:rFonts w:cs="Courier New"/>
    </w:rPr>
  </w:style>
  <w:style w:type="character" w:customStyle="1" w:styleId="ListLabel17">
    <w:name w:val="ListLabel 17"/>
    <w:rsid w:val="001E611E"/>
    <w:rPr>
      <w:rFonts w:cs="Courier New"/>
    </w:rPr>
  </w:style>
  <w:style w:type="character" w:customStyle="1" w:styleId="ListLabel18">
    <w:name w:val="ListLabel 18"/>
    <w:rsid w:val="001E611E"/>
    <w:rPr>
      <w:rFonts w:cs="Courier New"/>
    </w:rPr>
  </w:style>
  <w:style w:type="character" w:customStyle="1" w:styleId="ListLabel19">
    <w:name w:val="ListLabel 19"/>
    <w:rsid w:val="001E611E"/>
    <w:rPr>
      <w:rFonts w:cs="Courier New"/>
    </w:rPr>
  </w:style>
  <w:style w:type="character" w:customStyle="1" w:styleId="ListLabel20">
    <w:name w:val="ListLabel 20"/>
    <w:rsid w:val="001E611E"/>
    <w:rPr>
      <w:rFonts w:cs="Courier New"/>
    </w:rPr>
  </w:style>
  <w:style w:type="character" w:customStyle="1" w:styleId="ListLabel21">
    <w:name w:val="ListLabel 21"/>
    <w:rsid w:val="001E611E"/>
    <w:rPr>
      <w:rFonts w:cs="Courier New"/>
    </w:rPr>
  </w:style>
  <w:style w:type="character" w:customStyle="1" w:styleId="Caratterenotaapidipagina">
    <w:name w:val="Carattere nota a piè di pagina"/>
    <w:rsid w:val="001E611E"/>
  </w:style>
  <w:style w:type="character" w:styleId="Rimandonotaapidipagina">
    <w:name w:val="footnote reference"/>
    <w:rsid w:val="001E611E"/>
    <w:rPr>
      <w:vertAlign w:val="superscript"/>
    </w:rPr>
  </w:style>
  <w:style w:type="character" w:styleId="Rimandonotadichiusura">
    <w:name w:val="endnote reference"/>
    <w:rsid w:val="001E611E"/>
    <w:rPr>
      <w:vertAlign w:val="superscript"/>
    </w:rPr>
  </w:style>
  <w:style w:type="character" w:customStyle="1" w:styleId="Caratterenotadichiusura">
    <w:name w:val="Carattere nota di chiusura"/>
    <w:rsid w:val="001E611E"/>
  </w:style>
  <w:style w:type="character" w:customStyle="1" w:styleId="ListLabel22">
    <w:name w:val="ListLabel 22"/>
    <w:rsid w:val="001E611E"/>
    <w:rPr>
      <w:sz w:val="16"/>
      <w:szCs w:val="16"/>
    </w:rPr>
  </w:style>
  <w:style w:type="character" w:customStyle="1" w:styleId="ListLabel23">
    <w:name w:val="ListLabel 23"/>
    <w:rsid w:val="001E611E"/>
    <w:rPr>
      <w:rFonts w:ascii="Arial" w:hAnsi="Arial" w:cs="Symbol"/>
      <w:sz w:val="15"/>
    </w:rPr>
  </w:style>
  <w:style w:type="character" w:customStyle="1" w:styleId="ListLabel24">
    <w:name w:val="ListLabel 24"/>
    <w:rsid w:val="001E611E"/>
    <w:rPr>
      <w:rFonts w:ascii="Arial" w:hAnsi="Arial"/>
      <w:b/>
      <w:i w:val="0"/>
      <w:sz w:val="15"/>
    </w:rPr>
  </w:style>
  <w:style w:type="character" w:customStyle="1" w:styleId="ListLabel25">
    <w:name w:val="ListLabel 25"/>
    <w:rsid w:val="001E611E"/>
    <w:rPr>
      <w:rFonts w:ascii="Arial" w:hAnsi="Arial"/>
      <w:i w:val="0"/>
      <w:sz w:val="15"/>
    </w:rPr>
  </w:style>
  <w:style w:type="character" w:customStyle="1" w:styleId="ListLabel26">
    <w:name w:val="ListLabel 26"/>
    <w:rsid w:val="001E611E"/>
    <w:rPr>
      <w:rFonts w:ascii="Arial" w:hAnsi="Arial" w:cs="Symbol"/>
      <w:sz w:val="15"/>
    </w:rPr>
  </w:style>
  <w:style w:type="character" w:customStyle="1" w:styleId="ListLabel27">
    <w:name w:val="ListLabel 27"/>
    <w:rsid w:val="001E611E"/>
    <w:rPr>
      <w:rFonts w:ascii="Arial" w:hAnsi="Arial" w:cs="Courier New"/>
      <w:sz w:val="14"/>
    </w:rPr>
  </w:style>
  <w:style w:type="character" w:customStyle="1" w:styleId="ListLabel28">
    <w:name w:val="ListLabel 28"/>
    <w:rsid w:val="001E611E"/>
    <w:rPr>
      <w:rFonts w:cs="Courier New"/>
    </w:rPr>
  </w:style>
  <w:style w:type="character" w:customStyle="1" w:styleId="ListLabel29">
    <w:name w:val="ListLabel 29"/>
    <w:rsid w:val="001E611E"/>
    <w:rPr>
      <w:rFonts w:cs="Wingdings"/>
    </w:rPr>
  </w:style>
  <w:style w:type="character" w:customStyle="1" w:styleId="ListLabel30">
    <w:name w:val="ListLabel 30"/>
    <w:rsid w:val="001E611E"/>
    <w:rPr>
      <w:rFonts w:cs="Symbol"/>
    </w:rPr>
  </w:style>
  <w:style w:type="character" w:customStyle="1" w:styleId="ListLabel31">
    <w:name w:val="ListLabel 31"/>
    <w:rsid w:val="001E611E"/>
    <w:rPr>
      <w:rFonts w:cs="Courier New"/>
    </w:rPr>
  </w:style>
  <w:style w:type="character" w:customStyle="1" w:styleId="ListLabel32">
    <w:name w:val="ListLabel 32"/>
    <w:rsid w:val="001E611E"/>
    <w:rPr>
      <w:rFonts w:cs="Wingdings"/>
    </w:rPr>
  </w:style>
  <w:style w:type="character" w:customStyle="1" w:styleId="ListLabel33">
    <w:name w:val="ListLabel 33"/>
    <w:rsid w:val="001E611E"/>
    <w:rPr>
      <w:rFonts w:cs="Symbol"/>
    </w:rPr>
  </w:style>
  <w:style w:type="character" w:customStyle="1" w:styleId="ListLabel34">
    <w:name w:val="ListLabel 34"/>
    <w:rsid w:val="001E611E"/>
    <w:rPr>
      <w:rFonts w:cs="Courier New"/>
    </w:rPr>
  </w:style>
  <w:style w:type="character" w:customStyle="1" w:styleId="ListLabel35">
    <w:name w:val="ListLabel 35"/>
    <w:rsid w:val="001E611E"/>
    <w:rPr>
      <w:rFonts w:cs="Wingdings"/>
    </w:rPr>
  </w:style>
  <w:style w:type="character" w:customStyle="1" w:styleId="ListLabel36">
    <w:name w:val="ListLabel 36"/>
    <w:rsid w:val="001E611E"/>
    <w:rPr>
      <w:rFonts w:ascii="Arial" w:hAnsi="Arial" w:cs="Symbol"/>
      <w:sz w:val="15"/>
    </w:rPr>
  </w:style>
  <w:style w:type="character" w:customStyle="1" w:styleId="ListLabel37">
    <w:name w:val="ListLabel 37"/>
    <w:rsid w:val="001E611E"/>
    <w:rPr>
      <w:rFonts w:ascii="Arial" w:hAnsi="Arial"/>
      <w:b/>
      <w:i w:val="0"/>
      <w:sz w:val="15"/>
    </w:rPr>
  </w:style>
  <w:style w:type="character" w:customStyle="1" w:styleId="ListLabel38">
    <w:name w:val="ListLabel 38"/>
    <w:rsid w:val="001E611E"/>
    <w:rPr>
      <w:rFonts w:ascii="Arial" w:hAnsi="Arial"/>
      <w:i w:val="0"/>
      <w:sz w:val="15"/>
    </w:rPr>
  </w:style>
  <w:style w:type="character" w:customStyle="1" w:styleId="ListLabel39">
    <w:name w:val="ListLabel 39"/>
    <w:rsid w:val="001E611E"/>
    <w:rPr>
      <w:rFonts w:ascii="Arial" w:hAnsi="Arial" w:cs="Symbol"/>
      <w:sz w:val="15"/>
    </w:rPr>
  </w:style>
  <w:style w:type="character" w:customStyle="1" w:styleId="ListLabel40">
    <w:name w:val="ListLabel 40"/>
    <w:rsid w:val="001E611E"/>
    <w:rPr>
      <w:rFonts w:cs="Courier New"/>
      <w:sz w:val="14"/>
    </w:rPr>
  </w:style>
  <w:style w:type="character" w:customStyle="1" w:styleId="ListLabel41">
    <w:name w:val="ListLabel 41"/>
    <w:rsid w:val="001E611E"/>
    <w:rPr>
      <w:rFonts w:cs="Courier New"/>
    </w:rPr>
  </w:style>
  <w:style w:type="character" w:customStyle="1" w:styleId="ListLabel42">
    <w:name w:val="ListLabel 42"/>
    <w:rsid w:val="001E611E"/>
    <w:rPr>
      <w:rFonts w:cs="Wingdings"/>
    </w:rPr>
  </w:style>
  <w:style w:type="character" w:customStyle="1" w:styleId="ListLabel43">
    <w:name w:val="ListLabel 43"/>
    <w:rsid w:val="001E611E"/>
    <w:rPr>
      <w:rFonts w:cs="Symbol"/>
    </w:rPr>
  </w:style>
  <w:style w:type="character" w:customStyle="1" w:styleId="ListLabel44">
    <w:name w:val="ListLabel 44"/>
    <w:rsid w:val="001E611E"/>
    <w:rPr>
      <w:rFonts w:cs="Courier New"/>
    </w:rPr>
  </w:style>
  <w:style w:type="character" w:customStyle="1" w:styleId="ListLabel45">
    <w:name w:val="ListLabel 45"/>
    <w:rsid w:val="001E611E"/>
    <w:rPr>
      <w:rFonts w:cs="Wingdings"/>
    </w:rPr>
  </w:style>
  <w:style w:type="character" w:customStyle="1" w:styleId="ListLabel46">
    <w:name w:val="ListLabel 46"/>
    <w:rsid w:val="001E611E"/>
    <w:rPr>
      <w:rFonts w:cs="Symbol"/>
    </w:rPr>
  </w:style>
  <w:style w:type="character" w:customStyle="1" w:styleId="ListLabel47">
    <w:name w:val="ListLabel 47"/>
    <w:rsid w:val="001E611E"/>
    <w:rPr>
      <w:rFonts w:cs="Courier New"/>
    </w:rPr>
  </w:style>
  <w:style w:type="character" w:customStyle="1" w:styleId="ListLabel48">
    <w:name w:val="ListLabel 48"/>
    <w:rsid w:val="001E611E"/>
    <w:rPr>
      <w:rFonts w:cs="Wingdings"/>
    </w:rPr>
  </w:style>
  <w:style w:type="character" w:customStyle="1" w:styleId="ListLabel49">
    <w:name w:val="ListLabel 49"/>
    <w:rsid w:val="001E611E"/>
    <w:rPr>
      <w:rFonts w:ascii="Arial" w:hAnsi="Arial" w:cs="Symbol"/>
      <w:sz w:val="15"/>
    </w:rPr>
  </w:style>
  <w:style w:type="character" w:customStyle="1" w:styleId="ListLabel50">
    <w:name w:val="ListLabel 50"/>
    <w:rsid w:val="001E611E"/>
    <w:rPr>
      <w:rFonts w:ascii="Arial" w:hAnsi="Arial"/>
      <w:b/>
      <w:i w:val="0"/>
      <w:sz w:val="15"/>
    </w:rPr>
  </w:style>
  <w:style w:type="character" w:customStyle="1" w:styleId="ListLabel51">
    <w:name w:val="ListLabel 51"/>
    <w:rsid w:val="001E611E"/>
    <w:rPr>
      <w:rFonts w:ascii="Arial" w:hAnsi="Arial"/>
      <w:i w:val="0"/>
      <w:sz w:val="15"/>
    </w:rPr>
  </w:style>
  <w:style w:type="character" w:customStyle="1" w:styleId="ListLabel52">
    <w:name w:val="ListLabel 52"/>
    <w:rsid w:val="001E611E"/>
    <w:rPr>
      <w:rFonts w:ascii="Arial" w:hAnsi="Arial" w:cs="Symbol"/>
      <w:sz w:val="15"/>
    </w:rPr>
  </w:style>
  <w:style w:type="character" w:customStyle="1" w:styleId="ListLabel53">
    <w:name w:val="ListLabel 53"/>
    <w:rsid w:val="001E611E"/>
    <w:rPr>
      <w:rFonts w:cs="Courier New"/>
      <w:sz w:val="14"/>
    </w:rPr>
  </w:style>
  <w:style w:type="character" w:customStyle="1" w:styleId="ListLabel54">
    <w:name w:val="ListLabel 54"/>
    <w:rsid w:val="001E611E"/>
    <w:rPr>
      <w:rFonts w:cs="Courier New"/>
    </w:rPr>
  </w:style>
  <w:style w:type="character" w:customStyle="1" w:styleId="ListLabel55">
    <w:name w:val="ListLabel 55"/>
    <w:rsid w:val="001E611E"/>
    <w:rPr>
      <w:rFonts w:cs="Wingdings"/>
    </w:rPr>
  </w:style>
  <w:style w:type="character" w:customStyle="1" w:styleId="ListLabel56">
    <w:name w:val="ListLabel 56"/>
    <w:rsid w:val="001E611E"/>
    <w:rPr>
      <w:rFonts w:cs="Symbol"/>
    </w:rPr>
  </w:style>
  <w:style w:type="character" w:customStyle="1" w:styleId="ListLabel57">
    <w:name w:val="ListLabel 57"/>
    <w:rsid w:val="001E611E"/>
    <w:rPr>
      <w:rFonts w:cs="Courier New"/>
    </w:rPr>
  </w:style>
  <w:style w:type="character" w:customStyle="1" w:styleId="ListLabel58">
    <w:name w:val="ListLabel 58"/>
    <w:rsid w:val="001E611E"/>
    <w:rPr>
      <w:rFonts w:cs="Wingdings"/>
    </w:rPr>
  </w:style>
  <w:style w:type="character" w:customStyle="1" w:styleId="ListLabel59">
    <w:name w:val="ListLabel 59"/>
    <w:rsid w:val="001E611E"/>
    <w:rPr>
      <w:rFonts w:cs="Symbol"/>
    </w:rPr>
  </w:style>
  <w:style w:type="character" w:customStyle="1" w:styleId="ListLabel60">
    <w:name w:val="ListLabel 60"/>
    <w:rsid w:val="001E611E"/>
    <w:rPr>
      <w:rFonts w:cs="Courier New"/>
    </w:rPr>
  </w:style>
  <w:style w:type="character" w:customStyle="1" w:styleId="ListLabel61">
    <w:name w:val="ListLabel 61"/>
    <w:rsid w:val="001E611E"/>
    <w:rPr>
      <w:rFonts w:cs="Wingdings"/>
    </w:rPr>
  </w:style>
  <w:style w:type="character" w:customStyle="1" w:styleId="ListLabel62">
    <w:name w:val="ListLabel 62"/>
    <w:rsid w:val="001E611E"/>
    <w:rPr>
      <w:rFonts w:ascii="Arial" w:hAnsi="Arial" w:cs="Symbol"/>
      <w:sz w:val="15"/>
    </w:rPr>
  </w:style>
  <w:style w:type="character" w:customStyle="1" w:styleId="ListLabel63">
    <w:name w:val="ListLabel 63"/>
    <w:rsid w:val="001E611E"/>
    <w:rPr>
      <w:rFonts w:ascii="Arial" w:hAnsi="Arial"/>
      <w:b/>
      <w:i w:val="0"/>
      <w:sz w:val="15"/>
    </w:rPr>
  </w:style>
  <w:style w:type="character" w:customStyle="1" w:styleId="ListLabel64">
    <w:name w:val="ListLabel 64"/>
    <w:rsid w:val="001E611E"/>
    <w:rPr>
      <w:rFonts w:ascii="Arial" w:hAnsi="Arial"/>
      <w:i w:val="0"/>
      <w:sz w:val="15"/>
    </w:rPr>
  </w:style>
  <w:style w:type="character" w:customStyle="1" w:styleId="ListLabel65">
    <w:name w:val="ListLabel 65"/>
    <w:rsid w:val="001E611E"/>
    <w:rPr>
      <w:rFonts w:ascii="Arial" w:hAnsi="Arial" w:cs="Symbol"/>
      <w:sz w:val="15"/>
    </w:rPr>
  </w:style>
  <w:style w:type="character" w:customStyle="1" w:styleId="ListLabel66">
    <w:name w:val="ListLabel 66"/>
    <w:rsid w:val="001E611E"/>
    <w:rPr>
      <w:rFonts w:cs="Courier New"/>
      <w:sz w:val="14"/>
    </w:rPr>
  </w:style>
  <w:style w:type="character" w:customStyle="1" w:styleId="ListLabel67">
    <w:name w:val="ListLabel 67"/>
    <w:rsid w:val="001E611E"/>
    <w:rPr>
      <w:rFonts w:cs="Courier New"/>
    </w:rPr>
  </w:style>
  <w:style w:type="character" w:customStyle="1" w:styleId="ListLabel68">
    <w:name w:val="ListLabel 68"/>
    <w:rsid w:val="001E611E"/>
    <w:rPr>
      <w:rFonts w:cs="Wingdings"/>
    </w:rPr>
  </w:style>
  <w:style w:type="character" w:customStyle="1" w:styleId="ListLabel69">
    <w:name w:val="ListLabel 69"/>
    <w:rsid w:val="001E611E"/>
    <w:rPr>
      <w:rFonts w:cs="Symbol"/>
    </w:rPr>
  </w:style>
  <w:style w:type="character" w:customStyle="1" w:styleId="ListLabel70">
    <w:name w:val="ListLabel 70"/>
    <w:rsid w:val="001E611E"/>
    <w:rPr>
      <w:rFonts w:cs="Courier New"/>
    </w:rPr>
  </w:style>
  <w:style w:type="character" w:customStyle="1" w:styleId="ListLabel71">
    <w:name w:val="ListLabel 71"/>
    <w:rsid w:val="001E611E"/>
    <w:rPr>
      <w:rFonts w:cs="Wingdings"/>
    </w:rPr>
  </w:style>
  <w:style w:type="character" w:customStyle="1" w:styleId="ListLabel72">
    <w:name w:val="ListLabel 72"/>
    <w:rsid w:val="001E611E"/>
    <w:rPr>
      <w:rFonts w:cs="Symbol"/>
    </w:rPr>
  </w:style>
  <w:style w:type="character" w:customStyle="1" w:styleId="ListLabel73">
    <w:name w:val="ListLabel 73"/>
    <w:rsid w:val="001E611E"/>
    <w:rPr>
      <w:rFonts w:cs="Courier New"/>
    </w:rPr>
  </w:style>
  <w:style w:type="character" w:customStyle="1" w:styleId="ListLabel74">
    <w:name w:val="ListLabel 74"/>
    <w:rsid w:val="001E611E"/>
    <w:rPr>
      <w:rFonts w:cs="Wingdings"/>
    </w:rPr>
  </w:style>
  <w:style w:type="paragraph" w:customStyle="1" w:styleId="Titolo10">
    <w:name w:val="Titolo1"/>
    <w:basedOn w:val="Normale"/>
    <w:next w:val="Corpotesto"/>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bidi="it-IT"/>
    </w:rPr>
  </w:style>
  <w:style w:type="paragraph" w:styleId="Elenco">
    <w:name w:val="List"/>
    <w:basedOn w:val="Corpotesto"/>
    <w:rsid w:val="001E611E"/>
    <w:pPr>
      <w:suppressAutoHyphens/>
      <w:spacing w:after="140" w:line="288" w:lineRule="auto"/>
      <w:jc w:val="left"/>
    </w:pPr>
    <w:rPr>
      <w:rFonts w:ascii="Times New Roman" w:eastAsia="Calibri" w:hAnsi="Times New Roman" w:cs="Mangal"/>
      <w:color w:val="00000A"/>
      <w:kern w:val="1"/>
      <w:sz w:val="24"/>
      <w:szCs w:val="22"/>
      <w:lang w:bidi="it-IT"/>
    </w:rPr>
  </w:style>
  <w:style w:type="paragraph" w:styleId="Didascalia">
    <w:name w:val="caption"/>
    <w:basedOn w:val="Normale"/>
    <w:qFormat/>
    <w:rsid w:val="001E611E"/>
    <w:pPr>
      <w:suppressLineNumbers/>
      <w:suppressAutoHyphens/>
      <w:spacing w:before="120" w:after="120" w:line="240" w:lineRule="auto"/>
    </w:pPr>
    <w:rPr>
      <w:rFonts w:ascii="Times New Roman" w:eastAsia="Calibri" w:hAnsi="Times New Roman" w:cs="Mangal"/>
      <w:i/>
      <w:iCs/>
      <w:color w:val="00000A"/>
      <w:kern w:val="1"/>
      <w:sz w:val="24"/>
      <w:szCs w:val="24"/>
      <w:lang w:eastAsia="it-IT" w:bidi="it-IT"/>
    </w:rPr>
  </w:style>
  <w:style w:type="paragraph" w:customStyle="1" w:styleId="Indice">
    <w:name w:val="Indice"/>
    <w:basedOn w:val="Normale"/>
    <w:rsid w:val="001E611E"/>
    <w:pPr>
      <w:suppressLineNumbers/>
      <w:suppressAutoHyphens/>
      <w:spacing w:before="120" w:after="120" w:line="240" w:lineRule="auto"/>
    </w:pPr>
    <w:rPr>
      <w:rFonts w:ascii="Times New Roman" w:eastAsia="Calibri" w:hAnsi="Times New Roman" w:cs="Mangal"/>
      <w:color w:val="00000A"/>
      <w:kern w:val="1"/>
      <w:sz w:val="24"/>
      <w:lang w:eastAsia="it-IT" w:bidi="it-IT"/>
    </w:rPr>
  </w:style>
  <w:style w:type="paragraph" w:customStyle="1" w:styleId="NormalBold">
    <w:name w:val="NormalBold"/>
    <w:basedOn w:val="Normale"/>
    <w:rsid w:val="001E611E"/>
    <w:pPr>
      <w:widowControl w:val="0"/>
      <w:suppressAutoHyphens/>
      <w:spacing w:after="0" w:line="240" w:lineRule="auto"/>
    </w:pPr>
    <w:rPr>
      <w:rFonts w:ascii="Times New Roman" w:eastAsia="Times New Roman" w:hAnsi="Times New Roman" w:cs="Times New Roman"/>
      <w:b/>
      <w:color w:val="00000A"/>
      <w:kern w:val="1"/>
      <w:sz w:val="24"/>
      <w:lang w:eastAsia="it-IT" w:bidi="it-IT"/>
    </w:rPr>
  </w:style>
  <w:style w:type="character" w:customStyle="1" w:styleId="PidipaginaCarattere1">
    <w:name w:val="Piè di pagina Carattere1"/>
    <w:basedOn w:val="Carpredefinitoparagrafo"/>
    <w:uiPriority w:val="99"/>
    <w:rsid w:val="001E611E"/>
    <w:rPr>
      <w:rFonts w:eastAsia="Calibri"/>
      <w:color w:val="00000A"/>
      <w:kern w:val="1"/>
      <w:sz w:val="24"/>
      <w:szCs w:val="22"/>
      <w:lang w:bidi="it-IT"/>
    </w:rPr>
  </w:style>
  <w:style w:type="paragraph" w:customStyle="1" w:styleId="Testonotaapidipagina1">
    <w:name w:val="Testo nota a piè di pagina1"/>
    <w:basedOn w:val="Normale"/>
    <w:rsid w:val="001E611E"/>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xt1">
    <w:name w:val="Text 1"/>
    <w:basedOn w:val="Normale"/>
    <w:rsid w:val="001E611E"/>
    <w:pPr>
      <w:suppressAutoHyphens/>
      <w:spacing w:before="120" w:after="120" w:line="240" w:lineRule="auto"/>
      <w:ind w:left="850"/>
    </w:pPr>
    <w:rPr>
      <w:rFonts w:ascii="Times New Roman" w:eastAsia="Calibri" w:hAnsi="Times New Roman" w:cs="Times New Roman"/>
      <w:color w:val="00000A"/>
      <w:kern w:val="1"/>
      <w:sz w:val="24"/>
      <w:lang w:eastAsia="it-IT" w:bidi="it-IT"/>
    </w:rPr>
  </w:style>
  <w:style w:type="paragraph" w:customStyle="1" w:styleId="NormalLeft">
    <w:name w:val="Normal Left"/>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0">
    <w:name w:val="Tiret 0"/>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1">
    <w:name w:val="Tiret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1">
    <w:name w:val="NumPar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2">
    <w:name w:val="NumPar 2"/>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3">
    <w:name w:val="NumPar 3"/>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4">
    <w:name w:val="NumPar 4"/>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ChapterTitle">
    <w:name w:val="ChapterTitle"/>
    <w:basedOn w:val="Normale"/>
    <w:rsid w:val="001E611E"/>
    <w:pPr>
      <w:keepNext/>
      <w:suppressAutoHyphens/>
      <w:spacing w:before="120" w:after="360" w:line="240" w:lineRule="auto"/>
      <w:jc w:val="center"/>
    </w:pPr>
    <w:rPr>
      <w:rFonts w:ascii="Times New Roman" w:eastAsia="Calibri" w:hAnsi="Times New Roman" w:cs="Times New Roman"/>
      <w:b/>
      <w:color w:val="00000A"/>
      <w:kern w:val="1"/>
      <w:sz w:val="32"/>
      <w:lang w:eastAsia="it-IT" w:bidi="it-IT"/>
    </w:rPr>
  </w:style>
  <w:style w:type="paragraph" w:customStyle="1" w:styleId="SectionTitle">
    <w:name w:val="SectionTitle"/>
    <w:basedOn w:val="Normale"/>
    <w:rsid w:val="001E611E"/>
    <w:pPr>
      <w:keepNext/>
      <w:suppressAutoHyphens/>
      <w:spacing w:before="120" w:after="360" w:line="240" w:lineRule="auto"/>
      <w:jc w:val="center"/>
    </w:pPr>
    <w:rPr>
      <w:rFonts w:ascii="Times New Roman" w:eastAsia="Calibri" w:hAnsi="Times New Roman" w:cs="Times New Roman"/>
      <w:b/>
      <w:smallCaps/>
      <w:color w:val="00000A"/>
      <w:kern w:val="1"/>
      <w:sz w:val="28"/>
      <w:lang w:eastAsia="it-IT" w:bidi="it-IT"/>
    </w:rPr>
  </w:style>
  <w:style w:type="paragraph" w:customStyle="1" w:styleId="Annexetitre">
    <w:name w:val="Annexe titre"/>
    <w:basedOn w:val="Normale"/>
    <w:rsid w:val="001E611E"/>
    <w:pPr>
      <w:suppressAutoHyphens/>
      <w:spacing w:before="120" w:after="120" w:line="240" w:lineRule="auto"/>
      <w:jc w:val="center"/>
    </w:pPr>
    <w:rPr>
      <w:rFonts w:ascii="Times New Roman" w:eastAsia="Calibri" w:hAnsi="Times New Roman" w:cs="Times New Roman"/>
      <w:b/>
      <w:color w:val="00000A"/>
      <w:kern w:val="1"/>
      <w:sz w:val="24"/>
      <w:u w:val="single"/>
      <w:lang w:eastAsia="it-IT" w:bidi="it-IT"/>
    </w:rPr>
  </w:style>
  <w:style w:type="paragraph" w:customStyle="1" w:styleId="Titrearticle">
    <w:name w:val="Titre article"/>
    <w:basedOn w:val="Normale"/>
    <w:rsid w:val="001E611E"/>
    <w:pPr>
      <w:keepNext/>
      <w:suppressAutoHyphens/>
      <w:spacing w:before="360" w:after="120" w:line="240" w:lineRule="auto"/>
      <w:jc w:val="center"/>
    </w:pPr>
    <w:rPr>
      <w:rFonts w:ascii="Times New Roman" w:eastAsia="Calibri" w:hAnsi="Times New Roman" w:cs="Times New Roman"/>
      <w:i/>
      <w:color w:val="00000A"/>
      <w:kern w:val="1"/>
      <w:sz w:val="24"/>
      <w:lang w:eastAsia="it-IT" w:bidi="it-IT"/>
    </w:rPr>
  </w:style>
  <w:style w:type="character" w:customStyle="1" w:styleId="IntestazioneCarattere1">
    <w:name w:val="Intestazione Carattere1"/>
    <w:basedOn w:val="Carpredefinitoparagrafo"/>
    <w:rsid w:val="001E611E"/>
    <w:rPr>
      <w:rFonts w:eastAsia="Calibri"/>
      <w:color w:val="00000A"/>
      <w:kern w:val="1"/>
      <w:sz w:val="24"/>
      <w:szCs w:val="22"/>
      <w:lang w:bidi="it-IT"/>
    </w:rPr>
  </w:style>
  <w:style w:type="paragraph" w:customStyle="1" w:styleId="Paragrafoelenco1">
    <w:name w:val="Paragrafo elenco1"/>
    <w:basedOn w:val="Normale"/>
    <w:rsid w:val="001E611E"/>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Testofumetto1">
    <w:name w:val="Testo fumetto1"/>
    <w:basedOn w:val="Normale"/>
    <w:rsid w:val="001E611E"/>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
    <w:name w:val="Normale (Web)1"/>
    <w:basedOn w:val="Normale"/>
    <w:rsid w:val="001E611E"/>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estonotaapidipaginaCarattere1">
    <w:name w:val="Testo nota a piè di pagina Carattere1"/>
    <w:basedOn w:val="Carpredefinitoparagrafo"/>
    <w:rsid w:val="001E611E"/>
    <w:rPr>
      <w:rFonts w:eastAsia="Calibri"/>
      <w:color w:val="00000A"/>
      <w:kern w:val="1"/>
      <w:sz w:val="24"/>
      <w:szCs w:val="22"/>
      <w:lang w:bidi="it-IT"/>
    </w:rPr>
  </w:style>
  <w:style w:type="paragraph" w:customStyle="1" w:styleId="Contenutotabella">
    <w:name w:val="Contenuto tabella"/>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tolotabella">
    <w:name w:val="Titolo tabella"/>
    <w:basedOn w:val="Contenutotabella"/>
    <w:rsid w:val="001E611E"/>
  </w:style>
  <w:style w:type="paragraph" w:customStyle="1" w:styleId="western">
    <w:name w:val="western"/>
    <w:basedOn w:val="Normale"/>
    <w:rsid w:val="001E611E"/>
    <w:pPr>
      <w:spacing w:before="100" w:beforeAutospacing="1" w:after="142" w:line="288" w:lineRule="auto"/>
    </w:pPr>
    <w:rPr>
      <w:rFonts w:ascii="Times New Roman" w:eastAsia="Times New Roman" w:hAnsi="Times New Roman" w:cs="Times New Roman"/>
      <w:sz w:val="24"/>
      <w:szCs w:val="24"/>
      <w:lang w:eastAsia="it-IT"/>
    </w:rPr>
  </w:style>
  <w:style w:type="character" w:customStyle="1" w:styleId="small">
    <w:name w:val="small"/>
    <w:basedOn w:val="Carpredefinitoparagrafo"/>
    <w:rsid w:val="001E611E"/>
  </w:style>
  <w:style w:type="character" w:customStyle="1" w:styleId="TestofumettoCarattere1">
    <w:name w:val="Testo fumetto Carattere1"/>
    <w:basedOn w:val="Carpredefinitoparagrafo"/>
    <w:uiPriority w:val="99"/>
    <w:semiHidden/>
    <w:rsid w:val="001E611E"/>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572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5</Pages>
  <Words>2471</Words>
  <Characters>14087</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Tatiana Valent</cp:lastModifiedBy>
  <cp:revision>11</cp:revision>
  <cp:lastPrinted>2017-08-08T15:07:00Z</cp:lastPrinted>
  <dcterms:created xsi:type="dcterms:W3CDTF">2018-10-08T16:07:00Z</dcterms:created>
  <dcterms:modified xsi:type="dcterms:W3CDTF">2021-05-21T07:35:00Z</dcterms:modified>
</cp:coreProperties>
</file>